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38142" w14:textId="3307BD4E" w:rsidR="00A97BD2" w:rsidRDefault="00A97BD2" w:rsidP="00211F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7BD2">
        <w:rPr>
          <w:rFonts w:ascii="Arial" w:hAnsi="Arial" w:cs="Arial"/>
          <w:b/>
          <w:sz w:val="24"/>
          <w:szCs w:val="24"/>
        </w:rPr>
        <w:t>NCDA CREDENTIALING COMMISSION</w:t>
      </w:r>
      <w:r w:rsidR="00211FC6">
        <w:rPr>
          <w:rFonts w:ascii="Arial" w:hAnsi="Arial" w:cs="Arial"/>
          <w:b/>
          <w:sz w:val="24"/>
          <w:szCs w:val="24"/>
        </w:rPr>
        <w:t xml:space="preserve"> 2019 ANNUAL REPORT</w:t>
      </w:r>
    </w:p>
    <w:p w14:paraId="2833FECB" w14:textId="6DC2830A" w:rsidR="00A97BD2" w:rsidRDefault="00A97BD2" w:rsidP="00A97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2A19E8" w14:textId="58011212" w:rsidR="00A97BD2" w:rsidRPr="00A97BD2" w:rsidRDefault="00211FC6" w:rsidP="00A97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Prepared by Aaron Leson, Director of Credentialing</w:t>
      </w:r>
    </w:p>
    <w:p w14:paraId="00FAAE0F" w14:textId="77777777" w:rsidR="00A97BD2" w:rsidRDefault="00A97BD2" w:rsidP="008A620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12C655" w14:textId="77777777" w:rsidR="007A5CB5" w:rsidRDefault="007A5CB5" w:rsidP="008A620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BEB7E66" w14:textId="762EBCED" w:rsidR="001C108D" w:rsidRDefault="00E44D5F" w:rsidP="008A620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FY </w:t>
      </w:r>
      <w:r w:rsidR="00096F59">
        <w:rPr>
          <w:rFonts w:ascii="Arial" w:hAnsi="Arial" w:cs="Arial"/>
          <w:b/>
          <w:sz w:val="24"/>
          <w:szCs w:val="24"/>
          <w:u w:val="single"/>
        </w:rPr>
        <w:t>2019 Summary with Highlights</w:t>
      </w:r>
    </w:p>
    <w:p w14:paraId="23B3168E" w14:textId="77777777" w:rsidR="00096F59" w:rsidRPr="00053BD2" w:rsidRDefault="00096F59" w:rsidP="008A620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DD870DD" w14:textId="4057B224" w:rsidR="008A6202" w:rsidRDefault="00211FC6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Credentialing Commission (CC) had successful</w:t>
      </w:r>
      <w:r w:rsidR="00096F59">
        <w:rPr>
          <w:rFonts w:ascii="Arial" w:hAnsi="Arial" w:cs="Arial"/>
          <w:sz w:val="24"/>
          <w:szCs w:val="24"/>
        </w:rPr>
        <w:t>, productive</w:t>
      </w:r>
      <w:r>
        <w:rPr>
          <w:rFonts w:ascii="Arial" w:hAnsi="Arial" w:cs="Arial"/>
          <w:sz w:val="24"/>
          <w:szCs w:val="24"/>
        </w:rPr>
        <w:t xml:space="preserve"> meetings in Chicago (March) and at the annual conference in Houston</w:t>
      </w:r>
      <w:r w:rsidR="00A0679E">
        <w:rPr>
          <w:rFonts w:ascii="Arial" w:hAnsi="Arial" w:cs="Arial"/>
          <w:sz w:val="24"/>
          <w:szCs w:val="24"/>
        </w:rPr>
        <w:t xml:space="preserve"> (June)</w:t>
      </w:r>
      <w:r w:rsidR="00CB70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C554F2">
        <w:rPr>
          <w:rFonts w:ascii="Arial" w:hAnsi="Arial" w:cs="Arial"/>
          <w:sz w:val="24"/>
          <w:szCs w:val="24"/>
        </w:rPr>
        <w:t>This year, w</w:t>
      </w:r>
      <w:r>
        <w:rPr>
          <w:rFonts w:ascii="Arial" w:hAnsi="Arial" w:cs="Arial"/>
          <w:sz w:val="24"/>
          <w:szCs w:val="24"/>
        </w:rPr>
        <w:t>e will move back to our normal meeting schedule</w:t>
      </w:r>
      <w:r w:rsidR="00C55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will include meeting at the annual NCDA PDI </w:t>
      </w:r>
      <w:r w:rsidR="00A0679E">
        <w:rPr>
          <w:rFonts w:ascii="Arial" w:hAnsi="Arial" w:cs="Arial"/>
          <w:sz w:val="24"/>
          <w:szCs w:val="24"/>
        </w:rPr>
        <w:t xml:space="preserve">(Cleveland) </w:t>
      </w:r>
      <w:r>
        <w:rPr>
          <w:rFonts w:ascii="Arial" w:hAnsi="Arial" w:cs="Arial"/>
          <w:sz w:val="24"/>
          <w:szCs w:val="24"/>
        </w:rPr>
        <w:t xml:space="preserve">and </w:t>
      </w:r>
      <w:r w:rsidR="00C554F2">
        <w:rPr>
          <w:rFonts w:ascii="Arial" w:hAnsi="Arial" w:cs="Arial"/>
          <w:sz w:val="24"/>
          <w:szCs w:val="24"/>
        </w:rPr>
        <w:t xml:space="preserve">the NCDA </w:t>
      </w:r>
      <w:r>
        <w:rPr>
          <w:rFonts w:ascii="Arial" w:hAnsi="Arial" w:cs="Arial"/>
          <w:sz w:val="24"/>
          <w:szCs w:val="24"/>
        </w:rPr>
        <w:t>Annual Conference</w:t>
      </w:r>
      <w:r w:rsidR="00A0679E">
        <w:rPr>
          <w:rFonts w:ascii="Arial" w:hAnsi="Arial" w:cs="Arial"/>
          <w:sz w:val="24"/>
          <w:szCs w:val="24"/>
        </w:rPr>
        <w:t xml:space="preserve"> (Minnesota)</w:t>
      </w:r>
      <w:r>
        <w:rPr>
          <w:rFonts w:ascii="Arial" w:hAnsi="Arial" w:cs="Arial"/>
          <w:sz w:val="24"/>
          <w:szCs w:val="24"/>
        </w:rPr>
        <w:t xml:space="preserve">.  </w:t>
      </w:r>
      <w:r w:rsidR="00C554F2">
        <w:rPr>
          <w:rFonts w:ascii="Arial" w:hAnsi="Arial" w:cs="Arial"/>
          <w:sz w:val="24"/>
          <w:szCs w:val="24"/>
        </w:rPr>
        <w:t>The CC</w:t>
      </w:r>
      <w:r>
        <w:rPr>
          <w:rFonts w:ascii="Arial" w:hAnsi="Arial" w:cs="Arial"/>
          <w:sz w:val="24"/>
          <w:szCs w:val="24"/>
        </w:rPr>
        <w:t xml:space="preserve"> also </w:t>
      </w:r>
      <w:r w:rsidR="00096F59">
        <w:rPr>
          <w:rFonts w:ascii="Arial" w:hAnsi="Arial" w:cs="Arial"/>
          <w:sz w:val="24"/>
          <w:szCs w:val="24"/>
        </w:rPr>
        <w:t>ha</w:t>
      </w:r>
      <w:r w:rsidR="00C554F2">
        <w:rPr>
          <w:rFonts w:ascii="Arial" w:hAnsi="Arial" w:cs="Arial"/>
          <w:sz w:val="24"/>
          <w:szCs w:val="24"/>
        </w:rPr>
        <w:t>s</w:t>
      </w:r>
      <w:r w:rsidR="00096F59">
        <w:rPr>
          <w:rFonts w:ascii="Arial" w:hAnsi="Arial" w:cs="Arial"/>
          <w:sz w:val="24"/>
          <w:szCs w:val="24"/>
        </w:rPr>
        <w:t xml:space="preserve"> a</w:t>
      </w:r>
      <w:r w:rsidR="00C554F2">
        <w:rPr>
          <w:rFonts w:ascii="Arial" w:hAnsi="Arial" w:cs="Arial"/>
          <w:sz w:val="24"/>
          <w:szCs w:val="24"/>
        </w:rPr>
        <w:t>n ongoing</w:t>
      </w:r>
      <w:r w:rsidR="00096F59">
        <w:rPr>
          <w:rFonts w:ascii="Arial" w:hAnsi="Arial" w:cs="Arial"/>
          <w:sz w:val="24"/>
          <w:szCs w:val="24"/>
        </w:rPr>
        <w:t xml:space="preserve"> work plan </w:t>
      </w:r>
      <w:r w:rsidR="00C554F2">
        <w:rPr>
          <w:rFonts w:ascii="Arial" w:hAnsi="Arial" w:cs="Arial"/>
          <w:sz w:val="24"/>
          <w:szCs w:val="24"/>
        </w:rPr>
        <w:t xml:space="preserve">which includes meeting once per month </w:t>
      </w:r>
      <w:r>
        <w:rPr>
          <w:rFonts w:ascii="Arial" w:hAnsi="Arial" w:cs="Arial"/>
          <w:sz w:val="24"/>
          <w:szCs w:val="24"/>
        </w:rPr>
        <w:t>via zoom</w:t>
      </w:r>
      <w:r w:rsidR="00C554F2">
        <w:rPr>
          <w:rFonts w:ascii="Arial" w:hAnsi="Arial" w:cs="Arial"/>
          <w:sz w:val="24"/>
          <w:szCs w:val="24"/>
        </w:rPr>
        <w:t xml:space="preserve"> in addition to our weekly conference calls.</w:t>
      </w:r>
    </w:p>
    <w:p w14:paraId="2732207F" w14:textId="77777777" w:rsidR="00096F59" w:rsidRDefault="00096F59" w:rsidP="00096F5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ABC1332" w14:textId="1E96B69B" w:rsidR="008A6202" w:rsidRDefault="008A6202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Credential</w:t>
      </w:r>
      <w:r w:rsidR="00096F5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Operations</w:t>
      </w:r>
      <w:r w:rsidR="00096F59">
        <w:rPr>
          <w:rFonts w:ascii="Arial" w:hAnsi="Arial" w:cs="Arial"/>
          <w:sz w:val="24"/>
          <w:szCs w:val="24"/>
        </w:rPr>
        <w:t>:</w:t>
      </w:r>
    </w:p>
    <w:p w14:paraId="16E828EF" w14:textId="77777777" w:rsidR="00096F59" w:rsidRDefault="00096F59" w:rsidP="00096F5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8C02EED" w14:textId="5284112C" w:rsidR="008A6202" w:rsidRDefault="00C554F2" w:rsidP="008A6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year, the Credentialing Commission</w:t>
      </w:r>
      <w:r w:rsidR="00096F59">
        <w:rPr>
          <w:rFonts w:ascii="Arial" w:hAnsi="Arial" w:cs="Arial"/>
          <w:sz w:val="24"/>
          <w:szCs w:val="24"/>
        </w:rPr>
        <w:t xml:space="preserve"> continue</w:t>
      </w:r>
      <w:r>
        <w:rPr>
          <w:rFonts w:ascii="Arial" w:hAnsi="Arial" w:cs="Arial"/>
          <w:sz w:val="24"/>
          <w:szCs w:val="24"/>
        </w:rPr>
        <w:t>d</w:t>
      </w:r>
      <w:r w:rsidR="00096F59">
        <w:rPr>
          <w:rFonts w:ascii="Arial" w:hAnsi="Arial" w:cs="Arial"/>
          <w:sz w:val="24"/>
          <w:szCs w:val="24"/>
        </w:rPr>
        <w:t xml:space="preserve"> to make improvements to our credentialing process.  This include</w:t>
      </w:r>
      <w:r>
        <w:rPr>
          <w:rFonts w:ascii="Arial" w:hAnsi="Arial" w:cs="Arial"/>
          <w:sz w:val="24"/>
          <w:szCs w:val="24"/>
        </w:rPr>
        <w:t>d</w:t>
      </w:r>
      <w:r w:rsidR="00096F59">
        <w:rPr>
          <w:rFonts w:ascii="Arial" w:hAnsi="Arial" w:cs="Arial"/>
          <w:sz w:val="24"/>
          <w:szCs w:val="24"/>
        </w:rPr>
        <w:t xml:space="preserve"> refining </w:t>
      </w:r>
      <w:r>
        <w:rPr>
          <w:rFonts w:ascii="Arial" w:hAnsi="Arial" w:cs="Arial"/>
          <w:sz w:val="24"/>
          <w:szCs w:val="24"/>
        </w:rPr>
        <w:t>credentialing</w:t>
      </w:r>
      <w:r w:rsidR="00096F59">
        <w:rPr>
          <w:rFonts w:ascii="Arial" w:hAnsi="Arial" w:cs="Arial"/>
          <w:sz w:val="24"/>
          <w:szCs w:val="24"/>
        </w:rPr>
        <w:t xml:space="preserve"> language, information and processes on the </w:t>
      </w:r>
      <w:r>
        <w:rPr>
          <w:rFonts w:ascii="Arial" w:hAnsi="Arial" w:cs="Arial"/>
          <w:sz w:val="24"/>
          <w:szCs w:val="24"/>
        </w:rPr>
        <w:t xml:space="preserve">NCDA </w:t>
      </w:r>
      <w:r w:rsidR="00096F59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>,</w:t>
      </w:r>
      <w:r w:rsidR="00096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well as</w:t>
      </w:r>
      <w:r w:rsidR="00096F59">
        <w:rPr>
          <w:rFonts w:ascii="Arial" w:hAnsi="Arial" w:cs="Arial"/>
          <w:sz w:val="24"/>
          <w:szCs w:val="24"/>
        </w:rPr>
        <w:t xml:space="preserve"> within our Fluid Review system.  </w:t>
      </w:r>
      <w:r>
        <w:rPr>
          <w:rFonts w:ascii="Arial" w:hAnsi="Arial" w:cs="Arial"/>
          <w:sz w:val="24"/>
          <w:szCs w:val="24"/>
        </w:rPr>
        <w:t>The CC has placed an ongoing</w:t>
      </w:r>
      <w:r w:rsidR="00096F59">
        <w:rPr>
          <w:rFonts w:ascii="Arial" w:hAnsi="Arial" w:cs="Arial"/>
          <w:sz w:val="24"/>
          <w:szCs w:val="24"/>
        </w:rPr>
        <w:t xml:space="preserve"> emphasis to keep </w:t>
      </w:r>
      <w:r w:rsidR="00845241">
        <w:rPr>
          <w:rFonts w:ascii="Arial" w:hAnsi="Arial" w:cs="Arial"/>
          <w:sz w:val="24"/>
          <w:szCs w:val="24"/>
        </w:rPr>
        <w:t xml:space="preserve">the credentialing process and its related </w:t>
      </w:r>
      <w:r w:rsidR="00096F59">
        <w:rPr>
          <w:rFonts w:ascii="Arial" w:hAnsi="Arial" w:cs="Arial"/>
          <w:sz w:val="24"/>
          <w:szCs w:val="24"/>
        </w:rPr>
        <w:t xml:space="preserve">content </w:t>
      </w:r>
      <w:r w:rsidR="00845241">
        <w:rPr>
          <w:rFonts w:ascii="Arial" w:hAnsi="Arial" w:cs="Arial"/>
          <w:sz w:val="24"/>
          <w:szCs w:val="24"/>
        </w:rPr>
        <w:t xml:space="preserve">both </w:t>
      </w:r>
      <w:r w:rsidR="00096F59">
        <w:rPr>
          <w:rFonts w:ascii="Arial" w:hAnsi="Arial" w:cs="Arial"/>
          <w:sz w:val="24"/>
          <w:szCs w:val="24"/>
        </w:rPr>
        <w:t>relevant and user friendly.</w:t>
      </w:r>
    </w:p>
    <w:p w14:paraId="7E44FD7D" w14:textId="39C44256" w:rsidR="008A6202" w:rsidRDefault="00845241" w:rsidP="008A6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CC is</w:t>
      </w:r>
      <w:r w:rsidR="00096F59">
        <w:rPr>
          <w:rFonts w:ascii="Arial" w:hAnsi="Arial" w:cs="Arial"/>
          <w:sz w:val="24"/>
          <w:szCs w:val="24"/>
        </w:rPr>
        <w:t xml:space="preserve"> actively planning to create and formalize our process to audit continuing education units for credential holders who will be approaching their three-year renewal.  We will be auditing approximately 10% of credential holders who hit this mark</w:t>
      </w:r>
      <w:r>
        <w:rPr>
          <w:rFonts w:ascii="Arial" w:hAnsi="Arial" w:cs="Arial"/>
          <w:sz w:val="24"/>
          <w:szCs w:val="24"/>
        </w:rPr>
        <w:t>, and w</w:t>
      </w:r>
      <w:r w:rsidR="00096F59">
        <w:rPr>
          <w:rFonts w:ascii="Arial" w:hAnsi="Arial" w:cs="Arial"/>
          <w:sz w:val="24"/>
          <w:szCs w:val="24"/>
        </w:rPr>
        <w:t>e will update the board on the status of this process in</w:t>
      </w:r>
      <w:r>
        <w:rPr>
          <w:rFonts w:ascii="Arial" w:hAnsi="Arial" w:cs="Arial"/>
          <w:sz w:val="24"/>
          <w:szCs w:val="24"/>
        </w:rPr>
        <w:t xml:space="preserve"> the third and fourth quarters</w:t>
      </w:r>
      <w:r w:rsidR="00096F59">
        <w:rPr>
          <w:rFonts w:ascii="Arial" w:hAnsi="Arial" w:cs="Arial"/>
          <w:sz w:val="24"/>
          <w:szCs w:val="24"/>
        </w:rPr>
        <w:t xml:space="preserve"> 2020.</w:t>
      </w:r>
    </w:p>
    <w:p w14:paraId="738F5B4C" w14:textId="12E69A59" w:rsidR="008A6202" w:rsidRPr="00096F59" w:rsidRDefault="008A6202" w:rsidP="00096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6F59">
        <w:rPr>
          <w:rFonts w:ascii="Arial" w:hAnsi="Arial" w:cs="Arial"/>
          <w:sz w:val="24"/>
          <w:szCs w:val="24"/>
        </w:rPr>
        <w:t>2019 witnessed the beginning of the Alternative Pathways</w:t>
      </w:r>
      <w:r w:rsidR="00845241">
        <w:rPr>
          <w:rFonts w:ascii="Arial" w:hAnsi="Arial" w:cs="Arial"/>
          <w:sz w:val="24"/>
          <w:szCs w:val="24"/>
        </w:rPr>
        <w:t xml:space="preserve"> credentialing</w:t>
      </w:r>
      <w:r w:rsidR="00096F59">
        <w:rPr>
          <w:rFonts w:ascii="Arial" w:hAnsi="Arial" w:cs="Arial"/>
          <w:sz w:val="24"/>
          <w:szCs w:val="24"/>
        </w:rPr>
        <w:t xml:space="preserve"> process.  This comprehensive approach allows organizations to create programs that offer: “…a </w:t>
      </w:r>
      <w:r w:rsidR="00096F59" w:rsidRPr="00096F59">
        <w:rPr>
          <w:rFonts w:ascii="Arial" w:hAnsi="Arial" w:cs="Arial"/>
          <w:sz w:val="24"/>
          <w:szCs w:val="24"/>
        </w:rPr>
        <w:t>parallel process in which an individual can qualify to apply for and achieve an existing NCDA credential.</w:t>
      </w:r>
      <w:r w:rsidR="00096F59">
        <w:rPr>
          <w:rFonts w:ascii="Arial" w:hAnsi="Arial" w:cs="Arial"/>
          <w:sz w:val="24"/>
          <w:szCs w:val="24"/>
        </w:rPr>
        <w:t>”  To date in September 2019, the board has approved 2 Alternative Pathways</w:t>
      </w:r>
      <w:r w:rsidR="00845241">
        <w:rPr>
          <w:rFonts w:ascii="Arial" w:hAnsi="Arial" w:cs="Arial"/>
          <w:sz w:val="24"/>
          <w:szCs w:val="24"/>
        </w:rPr>
        <w:t xml:space="preserve"> for credentialing,</w:t>
      </w:r>
      <w:r w:rsidR="00096F59">
        <w:rPr>
          <w:rFonts w:ascii="Arial" w:hAnsi="Arial" w:cs="Arial"/>
          <w:sz w:val="24"/>
          <w:szCs w:val="24"/>
        </w:rPr>
        <w:t xml:space="preserve"> (Mindler and PAC) and the commission is </w:t>
      </w:r>
      <w:r w:rsidR="00845241">
        <w:rPr>
          <w:rFonts w:ascii="Arial" w:hAnsi="Arial" w:cs="Arial"/>
          <w:sz w:val="24"/>
          <w:szCs w:val="24"/>
        </w:rPr>
        <w:t xml:space="preserve">also </w:t>
      </w:r>
      <w:r w:rsidR="00096F59">
        <w:rPr>
          <w:rFonts w:ascii="Arial" w:hAnsi="Arial" w:cs="Arial"/>
          <w:sz w:val="24"/>
          <w:szCs w:val="24"/>
        </w:rPr>
        <w:t>awaiting a full application from Saudi Aramco (Saudi Arabia) to review their</w:t>
      </w:r>
      <w:r w:rsidR="00845241">
        <w:rPr>
          <w:rFonts w:ascii="Arial" w:hAnsi="Arial" w:cs="Arial"/>
          <w:sz w:val="24"/>
          <w:szCs w:val="24"/>
        </w:rPr>
        <w:t xml:space="preserve"> Alternative Pathways</w:t>
      </w:r>
      <w:r w:rsidR="00096F59">
        <w:rPr>
          <w:rFonts w:ascii="Arial" w:hAnsi="Arial" w:cs="Arial"/>
          <w:sz w:val="24"/>
          <w:szCs w:val="24"/>
        </w:rPr>
        <w:t xml:space="preserve"> proposal.</w:t>
      </w:r>
      <w:r w:rsidR="00845241">
        <w:rPr>
          <w:rFonts w:ascii="Arial" w:hAnsi="Arial" w:cs="Arial"/>
          <w:sz w:val="24"/>
          <w:szCs w:val="24"/>
        </w:rPr>
        <w:t xml:space="preserve"> </w:t>
      </w:r>
    </w:p>
    <w:p w14:paraId="53FBAB9E" w14:textId="5DBF5CA7" w:rsidR="00537FCB" w:rsidRDefault="00096F59" w:rsidP="008A6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Continuing Education </w:t>
      </w:r>
      <w:r w:rsidR="00845241">
        <w:rPr>
          <w:rFonts w:ascii="Arial" w:hAnsi="Arial" w:cs="Arial"/>
          <w:sz w:val="24"/>
          <w:szCs w:val="24"/>
        </w:rPr>
        <w:t>“P</w:t>
      </w:r>
      <w:r>
        <w:rPr>
          <w:rFonts w:ascii="Arial" w:hAnsi="Arial" w:cs="Arial"/>
          <w:sz w:val="24"/>
          <w:szCs w:val="24"/>
        </w:rPr>
        <w:t xml:space="preserve">referred </w:t>
      </w:r>
      <w:r w:rsidR="0084524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rovider </w:t>
      </w:r>
      <w:r w:rsidR="0084524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isting </w:t>
      </w:r>
      <w:r w:rsidR="008452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ervice</w:t>
      </w:r>
      <w:r w:rsidR="0084524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is fully operational and the </w:t>
      </w:r>
      <w:r w:rsidR="00845241"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t xml:space="preserve"> is actively recruiting organizations to pay </w:t>
      </w:r>
      <w:r w:rsidR="00845241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and utilize this service.</w:t>
      </w:r>
      <w:r w:rsidR="00845241">
        <w:rPr>
          <w:rFonts w:ascii="Arial" w:hAnsi="Arial" w:cs="Arial"/>
          <w:sz w:val="24"/>
          <w:szCs w:val="24"/>
        </w:rPr>
        <w:t xml:space="preserve"> </w:t>
      </w:r>
    </w:p>
    <w:p w14:paraId="546B1C11" w14:textId="77777777" w:rsidR="00096F59" w:rsidRDefault="00096F59" w:rsidP="00096F5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1104AB0" w14:textId="42504C9F" w:rsidR="008A6202" w:rsidRDefault="008A6202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Customer </w:t>
      </w:r>
      <w:r w:rsidR="00D60352">
        <w:rPr>
          <w:rFonts w:ascii="Arial" w:hAnsi="Arial" w:cs="Arial"/>
          <w:sz w:val="24"/>
          <w:szCs w:val="24"/>
        </w:rPr>
        <w:t>Focus</w:t>
      </w:r>
    </w:p>
    <w:p w14:paraId="2C229DB3" w14:textId="77777777" w:rsidR="00096F59" w:rsidRDefault="00096F59" w:rsidP="00096F5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1BDD3FB" w14:textId="3B3C2EFD" w:rsidR="001D715A" w:rsidRPr="00CB700D" w:rsidRDefault="00096F59" w:rsidP="001D715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D715A">
        <w:rPr>
          <w:rFonts w:ascii="Arial" w:hAnsi="Arial" w:cs="Arial"/>
          <w:sz w:val="24"/>
          <w:szCs w:val="24"/>
        </w:rPr>
        <w:t xml:space="preserve">NCDA </w:t>
      </w:r>
      <w:r w:rsidR="00845241">
        <w:rPr>
          <w:rFonts w:ascii="Arial" w:hAnsi="Arial" w:cs="Arial"/>
          <w:sz w:val="24"/>
          <w:szCs w:val="24"/>
        </w:rPr>
        <w:t>s</w:t>
      </w:r>
      <w:r w:rsidR="001D715A">
        <w:rPr>
          <w:rFonts w:ascii="Arial" w:hAnsi="Arial" w:cs="Arial"/>
          <w:sz w:val="24"/>
          <w:szCs w:val="24"/>
        </w:rPr>
        <w:t xml:space="preserve">taff </w:t>
      </w:r>
      <w:r>
        <w:rPr>
          <w:rFonts w:ascii="Arial" w:hAnsi="Arial" w:cs="Arial"/>
          <w:sz w:val="24"/>
          <w:szCs w:val="24"/>
        </w:rPr>
        <w:t>and</w:t>
      </w:r>
      <w:r w:rsidR="001D7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NCDA </w:t>
      </w:r>
      <w:r w:rsidR="001D715A">
        <w:rPr>
          <w:rFonts w:ascii="Arial" w:hAnsi="Arial" w:cs="Arial"/>
          <w:sz w:val="24"/>
          <w:szCs w:val="24"/>
        </w:rPr>
        <w:t xml:space="preserve">Commission continue to respond </w:t>
      </w:r>
      <w:r>
        <w:rPr>
          <w:rFonts w:ascii="Arial" w:hAnsi="Arial" w:cs="Arial"/>
          <w:sz w:val="24"/>
          <w:szCs w:val="24"/>
        </w:rPr>
        <w:t>to</w:t>
      </w:r>
      <w:r w:rsidR="00CB700D" w:rsidRPr="00CB70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inquiries</w:t>
      </w:r>
      <w:r w:rsidR="001D7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regarding credentials, credentialing processes</w:t>
      </w:r>
      <w:r w:rsidR="00C43CB7">
        <w:rPr>
          <w:rFonts w:ascii="Arial" w:hAnsi="Arial" w:cs="Arial"/>
          <w:sz w:val="24"/>
          <w:szCs w:val="24"/>
        </w:rPr>
        <w:t xml:space="preserve"> and procedures</w:t>
      </w:r>
      <w:r>
        <w:rPr>
          <w:rFonts w:ascii="Arial" w:hAnsi="Arial" w:cs="Arial"/>
          <w:sz w:val="24"/>
          <w:szCs w:val="24"/>
        </w:rPr>
        <w:t>, and continuing education requirements.  Th</w:t>
      </w:r>
      <w:r w:rsidR="00C43CB7">
        <w:rPr>
          <w:rFonts w:ascii="Arial" w:hAnsi="Arial" w:cs="Arial"/>
          <w:sz w:val="24"/>
          <w:szCs w:val="24"/>
        </w:rPr>
        <w:t>ese inquiries occur regularly and on a</w:t>
      </w:r>
      <w:r>
        <w:rPr>
          <w:rFonts w:ascii="Arial" w:hAnsi="Arial" w:cs="Arial"/>
          <w:sz w:val="24"/>
          <w:szCs w:val="24"/>
        </w:rPr>
        <w:t xml:space="preserve"> daily basis.</w:t>
      </w:r>
      <w:r w:rsidR="00C43CB7">
        <w:rPr>
          <w:rFonts w:ascii="Arial" w:hAnsi="Arial" w:cs="Arial"/>
          <w:sz w:val="24"/>
          <w:szCs w:val="24"/>
        </w:rPr>
        <w:t xml:space="preserve">  The CC has placed an emphasis on responding to all inquiries in a timely fashion and at the highest level of customer service.</w:t>
      </w:r>
    </w:p>
    <w:p w14:paraId="43A9D8F5" w14:textId="518CA561" w:rsidR="00537FCB" w:rsidRDefault="00096F59" w:rsidP="001D715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CC has continued to </w:t>
      </w:r>
      <w:r w:rsidR="00C43CB7">
        <w:rPr>
          <w:rFonts w:ascii="Arial" w:hAnsi="Arial" w:cs="Arial"/>
          <w:sz w:val="24"/>
          <w:szCs w:val="24"/>
        </w:rPr>
        <w:t>place attention</w:t>
      </w:r>
      <w:r>
        <w:rPr>
          <w:rFonts w:ascii="Arial" w:hAnsi="Arial" w:cs="Arial"/>
          <w:sz w:val="24"/>
          <w:szCs w:val="24"/>
        </w:rPr>
        <w:t xml:space="preserve"> on assisting </w:t>
      </w:r>
      <w:r w:rsidR="00C43CB7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customers prepare for </w:t>
      </w:r>
      <w:r w:rsidR="00C43CB7">
        <w:rPr>
          <w:rFonts w:ascii="Arial" w:hAnsi="Arial" w:cs="Arial"/>
          <w:sz w:val="24"/>
          <w:szCs w:val="24"/>
        </w:rPr>
        <w:t xml:space="preserve">NCDA </w:t>
      </w:r>
      <w:r>
        <w:rPr>
          <w:rFonts w:ascii="Arial" w:hAnsi="Arial" w:cs="Arial"/>
          <w:sz w:val="24"/>
          <w:szCs w:val="24"/>
        </w:rPr>
        <w:t>assessments</w:t>
      </w:r>
      <w:r w:rsidR="00C43CB7">
        <w:rPr>
          <w:rFonts w:ascii="Arial" w:hAnsi="Arial" w:cs="Arial"/>
          <w:sz w:val="24"/>
          <w:szCs w:val="24"/>
        </w:rPr>
        <w:t xml:space="preserve"> by facilitating access and providing support</w:t>
      </w:r>
      <w:r w:rsidR="00C43CB7" w:rsidRPr="00C43CB7">
        <w:rPr>
          <w:rFonts w:ascii="Arial" w:hAnsi="Arial" w:cs="Arial"/>
          <w:sz w:val="24"/>
          <w:szCs w:val="24"/>
        </w:rPr>
        <w:t xml:space="preserve"> </w:t>
      </w:r>
      <w:r w:rsidR="00C43CB7">
        <w:rPr>
          <w:rFonts w:ascii="Arial" w:hAnsi="Arial" w:cs="Arial"/>
          <w:sz w:val="24"/>
          <w:szCs w:val="24"/>
        </w:rPr>
        <w:t>via study guides and videos</w:t>
      </w:r>
      <w:r>
        <w:rPr>
          <w:rFonts w:ascii="Arial" w:hAnsi="Arial" w:cs="Arial"/>
          <w:sz w:val="24"/>
          <w:szCs w:val="24"/>
        </w:rPr>
        <w:t xml:space="preserve">.  </w:t>
      </w:r>
      <w:r w:rsidR="00C43CB7">
        <w:rPr>
          <w:rFonts w:ascii="Arial" w:hAnsi="Arial" w:cs="Arial"/>
          <w:sz w:val="24"/>
          <w:szCs w:val="24"/>
        </w:rPr>
        <w:t>We will</w:t>
      </w:r>
      <w:r>
        <w:rPr>
          <w:rFonts w:ascii="Arial" w:hAnsi="Arial" w:cs="Arial"/>
          <w:sz w:val="24"/>
          <w:szCs w:val="24"/>
        </w:rPr>
        <w:t xml:space="preserve"> continue to focus </w:t>
      </w:r>
      <w:r w:rsidR="00C43CB7">
        <w:rPr>
          <w:rFonts w:ascii="Arial" w:hAnsi="Arial" w:cs="Arial"/>
          <w:sz w:val="24"/>
          <w:szCs w:val="24"/>
        </w:rPr>
        <w:t xml:space="preserve">energy on assessment preparation to ensure high levels of customer satisfaction and credential attainment </w:t>
      </w:r>
      <w:r>
        <w:rPr>
          <w:rFonts w:ascii="Arial" w:hAnsi="Arial" w:cs="Arial"/>
          <w:sz w:val="24"/>
          <w:szCs w:val="24"/>
        </w:rPr>
        <w:t>as we move into 2020.</w:t>
      </w:r>
    </w:p>
    <w:p w14:paraId="3747C856" w14:textId="77777777" w:rsidR="00096F59" w:rsidRPr="00096F59" w:rsidRDefault="00096F59" w:rsidP="00096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E6221" w14:textId="77777777" w:rsidR="00096F59" w:rsidRDefault="00096F59" w:rsidP="00096F59">
      <w:pPr>
        <w:pStyle w:val="ListParagraph"/>
        <w:spacing w:after="0" w:line="240" w:lineRule="auto"/>
        <w:ind w:left="1530"/>
        <w:rPr>
          <w:rFonts w:ascii="Arial" w:hAnsi="Arial" w:cs="Arial"/>
          <w:sz w:val="24"/>
          <w:szCs w:val="24"/>
        </w:rPr>
      </w:pPr>
    </w:p>
    <w:p w14:paraId="454E097D" w14:textId="57DD4ADB" w:rsidR="008A6202" w:rsidRDefault="00053BD2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</w:t>
      </w:r>
    </w:p>
    <w:p w14:paraId="5F8D9590" w14:textId="77777777" w:rsidR="00096F59" w:rsidRDefault="00096F59" w:rsidP="00096F5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59DCE3A" w14:textId="183B7308" w:rsidR="00096F59" w:rsidRDefault="00096F59" w:rsidP="00053B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March of 2019, we hired (with board approval) a marketing specialist (Ali Breen) to assist with our marketing efforts.  Since this time, she has assisted us in developing a consistent marketing message as well as creating materials to share with members and non-members alike.  Ali has also helped us to create a social media presence that is unified</w:t>
      </w:r>
      <w:r w:rsidR="00C43CB7">
        <w:rPr>
          <w:rFonts w:ascii="Arial" w:hAnsi="Arial" w:cs="Arial"/>
          <w:sz w:val="24"/>
          <w:szCs w:val="24"/>
        </w:rPr>
        <w:t xml:space="preserve">, on brand, and engaging. The CC will </w:t>
      </w:r>
      <w:r>
        <w:rPr>
          <w:rFonts w:ascii="Arial" w:hAnsi="Arial" w:cs="Arial"/>
          <w:sz w:val="24"/>
          <w:szCs w:val="24"/>
        </w:rPr>
        <w:t xml:space="preserve">continue to grow its </w:t>
      </w:r>
      <w:r w:rsidR="00C43CB7">
        <w:rPr>
          <w:rFonts w:ascii="Arial" w:hAnsi="Arial" w:cs="Arial"/>
          <w:sz w:val="24"/>
          <w:szCs w:val="24"/>
        </w:rPr>
        <w:t xml:space="preserve">social media </w:t>
      </w:r>
      <w:r>
        <w:rPr>
          <w:rFonts w:ascii="Arial" w:hAnsi="Arial" w:cs="Arial"/>
          <w:sz w:val="24"/>
          <w:szCs w:val="24"/>
        </w:rPr>
        <w:t>presence</w:t>
      </w:r>
      <w:r w:rsidR="00C43CB7">
        <w:rPr>
          <w:rFonts w:ascii="Arial" w:hAnsi="Arial" w:cs="Arial"/>
          <w:sz w:val="24"/>
          <w:szCs w:val="24"/>
        </w:rPr>
        <w:t xml:space="preserve"> in the coming year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29E1605" w14:textId="3AC5A45D" w:rsidR="00053BD2" w:rsidRDefault="00053BD2" w:rsidP="00096F5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</w:t>
      </w:r>
      <w:r w:rsidR="00096F59">
        <w:rPr>
          <w:rFonts w:ascii="Arial" w:hAnsi="Arial" w:cs="Arial"/>
          <w:sz w:val="24"/>
          <w:szCs w:val="24"/>
        </w:rPr>
        <w:t xml:space="preserve">again </w:t>
      </w:r>
      <w:r>
        <w:rPr>
          <w:rFonts w:ascii="Arial" w:hAnsi="Arial" w:cs="Arial"/>
          <w:sz w:val="24"/>
          <w:szCs w:val="24"/>
        </w:rPr>
        <w:t xml:space="preserve">updated our official </w:t>
      </w:r>
      <w:r w:rsidR="00096F5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redential</w:t>
      </w:r>
      <w:r w:rsidR="00096F5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096F59">
        <w:rPr>
          <w:rFonts w:ascii="Arial" w:hAnsi="Arial" w:cs="Arial"/>
          <w:sz w:val="24"/>
          <w:szCs w:val="24"/>
        </w:rPr>
        <w:t>PowerPoint</w:t>
      </w:r>
      <w:r w:rsidR="00C43CB7">
        <w:rPr>
          <w:rFonts w:ascii="Arial" w:hAnsi="Arial" w:cs="Arial"/>
          <w:sz w:val="24"/>
          <w:szCs w:val="24"/>
        </w:rPr>
        <w:t xml:space="preserve"> presentation</w:t>
      </w:r>
      <w:r>
        <w:rPr>
          <w:rFonts w:ascii="Arial" w:hAnsi="Arial" w:cs="Arial"/>
          <w:sz w:val="24"/>
          <w:szCs w:val="24"/>
        </w:rPr>
        <w:t xml:space="preserve">, </w:t>
      </w:r>
      <w:r w:rsidR="00096F59">
        <w:rPr>
          <w:rFonts w:ascii="Arial" w:hAnsi="Arial" w:cs="Arial"/>
          <w:sz w:val="24"/>
          <w:szCs w:val="24"/>
        </w:rPr>
        <w:t>focusing on content and relevancy.  The new PowerPoint was introduced at the annual conference.  We have also created new promotional materials with the assistance of Ali Breen.  The</w:t>
      </w:r>
      <w:r w:rsidR="00C43CB7">
        <w:rPr>
          <w:rFonts w:ascii="Arial" w:hAnsi="Arial" w:cs="Arial"/>
          <w:sz w:val="24"/>
          <w:szCs w:val="24"/>
        </w:rPr>
        <w:t>se</w:t>
      </w:r>
      <w:r w:rsidR="00096F59">
        <w:rPr>
          <w:rFonts w:ascii="Arial" w:hAnsi="Arial" w:cs="Arial"/>
          <w:sz w:val="24"/>
          <w:szCs w:val="24"/>
        </w:rPr>
        <w:t xml:space="preserve"> materials were also unveiled at the annual conference</w:t>
      </w:r>
      <w:r w:rsidR="00C43CB7">
        <w:rPr>
          <w:rFonts w:ascii="Arial" w:hAnsi="Arial" w:cs="Arial"/>
          <w:sz w:val="24"/>
          <w:szCs w:val="24"/>
        </w:rPr>
        <w:t xml:space="preserve"> and received positive feedback</w:t>
      </w:r>
      <w:r w:rsidR="00096F59">
        <w:rPr>
          <w:rFonts w:ascii="Arial" w:hAnsi="Arial" w:cs="Arial"/>
          <w:sz w:val="24"/>
          <w:szCs w:val="24"/>
        </w:rPr>
        <w:t>.</w:t>
      </w:r>
      <w:r w:rsidR="007D3E19">
        <w:rPr>
          <w:rFonts w:ascii="Arial" w:hAnsi="Arial" w:cs="Arial"/>
          <w:sz w:val="24"/>
          <w:szCs w:val="24"/>
        </w:rPr>
        <w:t xml:space="preserve">  </w:t>
      </w:r>
    </w:p>
    <w:p w14:paraId="0EC317AB" w14:textId="52B4FF83" w:rsidR="00096F59" w:rsidRPr="00096F59" w:rsidRDefault="00096F59" w:rsidP="00096F5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continues to disseminate all </w:t>
      </w:r>
      <w:r w:rsidR="00C43CB7">
        <w:rPr>
          <w:rFonts w:ascii="Arial" w:hAnsi="Arial" w:cs="Arial"/>
          <w:sz w:val="24"/>
          <w:szCs w:val="24"/>
        </w:rPr>
        <w:t>credentialing</w:t>
      </w:r>
      <w:r>
        <w:rPr>
          <w:rFonts w:ascii="Arial" w:hAnsi="Arial" w:cs="Arial"/>
          <w:sz w:val="24"/>
          <w:szCs w:val="24"/>
        </w:rPr>
        <w:t xml:space="preserve"> materials to state organizations and affiliate members who want to share the information with their memberships.</w:t>
      </w:r>
    </w:p>
    <w:p w14:paraId="342AB8CF" w14:textId="6EE721DC" w:rsidR="007D3E19" w:rsidRDefault="007D3E19" w:rsidP="00096F59">
      <w:pPr>
        <w:pStyle w:val="ListParagraph"/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131CC01" w14:textId="1127D647" w:rsidR="00A97BD2" w:rsidRDefault="00A97BD2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Operations</w:t>
      </w:r>
    </w:p>
    <w:p w14:paraId="6EF81A4B" w14:textId="15AA7BBD" w:rsidR="00A97BD2" w:rsidRPr="00096F59" w:rsidRDefault="00A97BD2" w:rsidP="00096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17824F" w14:textId="7628FB34" w:rsidR="00A97BD2" w:rsidRDefault="00A97BD2" w:rsidP="00A97B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terms of </w:t>
      </w:r>
      <w:r w:rsidR="00C43CB7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of our </w:t>
      </w:r>
      <w:r w:rsidR="001424A5">
        <w:rPr>
          <w:rFonts w:ascii="Arial" w:hAnsi="Arial" w:cs="Arial"/>
          <w:sz w:val="24"/>
          <w:szCs w:val="24"/>
        </w:rPr>
        <w:t>commissioners</w:t>
      </w:r>
      <w:r>
        <w:rPr>
          <w:rFonts w:ascii="Arial" w:hAnsi="Arial" w:cs="Arial"/>
          <w:sz w:val="24"/>
          <w:szCs w:val="24"/>
        </w:rPr>
        <w:t xml:space="preserve"> end</w:t>
      </w:r>
      <w:r w:rsidR="00D603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6035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 w:rsidR="001424A5">
        <w:rPr>
          <w:rFonts w:ascii="Arial" w:hAnsi="Arial" w:cs="Arial"/>
          <w:sz w:val="24"/>
          <w:szCs w:val="24"/>
        </w:rPr>
        <w:t xml:space="preserve">September of </w:t>
      </w:r>
      <w:r>
        <w:rPr>
          <w:rFonts w:ascii="Arial" w:hAnsi="Arial" w:cs="Arial"/>
          <w:sz w:val="24"/>
          <w:szCs w:val="24"/>
        </w:rPr>
        <w:t>201</w:t>
      </w:r>
      <w:r w:rsidR="00096F59">
        <w:rPr>
          <w:rFonts w:ascii="Arial" w:hAnsi="Arial" w:cs="Arial"/>
          <w:sz w:val="24"/>
          <w:szCs w:val="24"/>
        </w:rPr>
        <w:t>9</w:t>
      </w:r>
      <w:r w:rsidR="001424A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096F59">
        <w:rPr>
          <w:rFonts w:ascii="Arial" w:hAnsi="Arial" w:cs="Arial"/>
          <w:sz w:val="24"/>
          <w:szCs w:val="24"/>
        </w:rPr>
        <w:t xml:space="preserve">we are </w:t>
      </w:r>
      <w:r w:rsidR="001424A5">
        <w:rPr>
          <w:rFonts w:ascii="Arial" w:hAnsi="Arial" w:cs="Arial"/>
          <w:sz w:val="24"/>
          <w:szCs w:val="24"/>
        </w:rPr>
        <w:t xml:space="preserve">currently </w:t>
      </w:r>
      <w:r w:rsidR="00096F59">
        <w:rPr>
          <w:rFonts w:ascii="Arial" w:hAnsi="Arial" w:cs="Arial"/>
          <w:sz w:val="24"/>
          <w:szCs w:val="24"/>
        </w:rPr>
        <w:t>in the process of soliciting and recruiting a Credentialing Commissioner for the CCC position</w:t>
      </w:r>
      <w:r w:rsidR="001424A5">
        <w:rPr>
          <w:rFonts w:ascii="Arial" w:hAnsi="Arial" w:cs="Arial"/>
          <w:sz w:val="24"/>
          <w:szCs w:val="24"/>
        </w:rPr>
        <w:t>.</w:t>
      </w:r>
      <w:r w:rsidR="00D60352">
        <w:rPr>
          <w:rFonts w:ascii="Arial" w:hAnsi="Arial" w:cs="Arial"/>
          <w:sz w:val="24"/>
          <w:szCs w:val="24"/>
        </w:rPr>
        <w:t xml:space="preserve"> </w:t>
      </w:r>
      <w:r w:rsidR="001424A5">
        <w:rPr>
          <w:rFonts w:ascii="Arial" w:hAnsi="Arial" w:cs="Arial"/>
          <w:sz w:val="24"/>
          <w:szCs w:val="24"/>
        </w:rPr>
        <w:t xml:space="preserve">Our </w:t>
      </w:r>
      <w:r w:rsidR="00D60352">
        <w:rPr>
          <w:rFonts w:ascii="Arial" w:hAnsi="Arial" w:cs="Arial"/>
          <w:sz w:val="24"/>
          <w:szCs w:val="24"/>
        </w:rPr>
        <w:t xml:space="preserve">current </w:t>
      </w:r>
      <w:r w:rsidR="00E44D5F">
        <w:rPr>
          <w:rFonts w:ascii="Arial" w:hAnsi="Arial" w:cs="Arial"/>
          <w:sz w:val="24"/>
          <w:szCs w:val="24"/>
        </w:rPr>
        <w:t>CC C</w:t>
      </w:r>
      <w:r w:rsidR="00D60352">
        <w:rPr>
          <w:rFonts w:ascii="Arial" w:hAnsi="Arial" w:cs="Arial"/>
          <w:sz w:val="24"/>
          <w:szCs w:val="24"/>
        </w:rPr>
        <w:t>hair, Connie Pritchard, will rotate off the commission</w:t>
      </w:r>
      <w:r w:rsidR="001424A5">
        <w:rPr>
          <w:rFonts w:ascii="Arial" w:hAnsi="Arial" w:cs="Arial"/>
          <w:sz w:val="24"/>
          <w:szCs w:val="24"/>
        </w:rPr>
        <w:t xml:space="preserve"> at the close of the year</w:t>
      </w:r>
      <w:r w:rsidR="00D60352">
        <w:rPr>
          <w:rFonts w:ascii="Arial" w:hAnsi="Arial" w:cs="Arial"/>
          <w:sz w:val="24"/>
          <w:szCs w:val="24"/>
        </w:rPr>
        <w:t xml:space="preserve">.  </w:t>
      </w:r>
      <w:r w:rsidR="00E44D5F">
        <w:rPr>
          <w:rFonts w:ascii="Arial" w:hAnsi="Arial" w:cs="Arial"/>
          <w:sz w:val="24"/>
          <w:szCs w:val="24"/>
        </w:rPr>
        <w:t xml:space="preserve">John Long will become CC Chair, </w:t>
      </w:r>
      <w:r w:rsidR="00D60352">
        <w:rPr>
          <w:rFonts w:ascii="Arial" w:hAnsi="Arial" w:cs="Arial"/>
          <w:sz w:val="24"/>
          <w:szCs w:val="24"/>
        </w:rPr>
        <w:t>James Westhoff will become the Chair-Elect, and</w:t>
      </w:r>
      <w:r w:rsidR="001424A5">
        <w:rPr>
          <w:rFonts w:ascii="Arial" w:hAnsi="Arial" w:cs="Arial"/>
          <w:sz w:val="24"/>
          <w:szCs w:val="24"/>
        </w:rPr>
        <w:t xml:space="preserve"> his then-vacant position will be filled </w:t>
      </w:r>
      <w:r w:rsidR="00D60352">
        <w:rPr>
          <w:rFonts w:ascii="Arial" w:hAnsi="Arial" w:cs="Arial"/>
          <w:sz w:val="24"/>
          <w:szCs w:val="24"/>
        </w:rPr>
        <w:t>as CCC.</w:t>
      </w:r>
    </w:p>
    <w:p w14:paraId="3F0B4C44" w14:textId="2FDB0DA1" w:rsidR="00096F59" w:rsidRDefault="00096F59" w:rsidP="00A97B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current positions are as follows:</w:t>
      </w:r>
    </w:p>
    <w:p w14:paraId="01A6B19C" w14:textId="716E2B98" w:rsidR="00D60352" w:rsidRDefault="00D60352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Connie Pritchard:  Chair</w:t>
      </w:r>
    </w:p>
    <w:p w14:paraId="2A8B5CFB" w14:textId="5EB3DFB8" w:rsidR="00D60352" w:rsidRDefault="00D60352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Long:  Chair-Elect</w:t>
      </w:r>
    </w:p>
    <w:p w14:paraId="0876F5C9" w14:textId="4E215504" w:rsidR="00D60352" w:rsidRDefault="00D60352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Anctil:  CCCE Commissioner</w:t>
      </w:r>
    </w:p>
    <w:p w14:paraId="6FC75364" w14:textId="1C73D73B" w:rsidR="00D60352" w:rsidRDefault="00D60352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Warnicky Worny Janicki:  CMCS Commissioner</w:t>
      </w:r>
    </w:p>
    <w:p w14:paraId="5574E6AA" w14:textId="27C01B1B" w:rsidR="00D60352" w:rsidRDefault="00D60352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Windi Wilson:  CCSP Commissioner</w:t>
      </w:r>
    </w:p>
    <w:p w14:paraId="4BC48253" w14:textId="0285BB10" w:rsidR="00D60352" w:rsidRDefault="00D60352" w:rsidP="00D6035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Westhoff:  CCC Commissioner</w:t>
      </w:r>
      <w:r w:rsidR="00E44D5F">
        <w:rPr>
          <w:rFonts w:ascii="Arial" w:hAnsi="Arial" w:cs="Arial"/>
          <w:sz w:val="24"/>
          <w:szCs w:val="24"/>
        </w:rPr>
        <w:t xml:space="preserve"> and Chair-Elect in FY 2020</w:t>
      </w:r>
    </w:p>
    <w:p w14:paraId="2082A41D" w14:textId="77777777" w:rsidR="00D60352" w:rsidRPr="00D60352" w:rsidRDefault="00D60352" w:rsidP="00D60352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39AC9019" w14:textId="48B392E2" w:rsidR="00053BD2" w:rsidRDefault="001424A5" w:rsidP="008A6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Selected </w:t>
      </w:r>
      <w:r w:rsidR="00D60352">
        <w:rPr>
          <w:rFonts w:ascii="Arial" w:hAnsi="Arial" w:cs="Arial"/>
          <w:sz w:val="24"/>
          <w:szCs w:val="24"/>
        </w:rPr>
        <w:t>Highlights</w:t>
      </w:r>
    </w:p>
    <w:p w14:paraId="4AA0BA6F" w14:textId="5337B590" w:rsidR="00D60352" w:rsidRDefault="00D60352" w:rsidP="00D6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D3B11" w14:textId="2C16B5E1" w:rsidR="00D60352" w:rsidRDefault="00D60352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Balanced Bu</w:t>
      </w:r>
      <w:r w:rsidR="001424A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get</w:t>
      </w:r>
    </w:p>
    <w:p w14:paraId="596F6F6E" w14:textId="50CD191A" w:rsidR="00D60352" w:rsidRDefault="00D60352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 of</w:t>
      </w:r>
      <w:r w:rsidR="00E44D5F">
        <w:rPr>
          <w:rFonts w:ascii="Arial" w:hAnsi="Arial" w:cs="Arial"/>
          <w:sz w:val="24"/>
          <w:szCs w:val="24"/>
        </w:rPr>
        <w:t xml:space="preserve"> 867 </w:t>
      </w:r>
      <w:r>
        <w:rPr>
          <w:rFonts w:ascii="Arial" w:hAnsi="Arial" w:cs="Arial"/>
          <w:sz w:val="24"/>
          <w:szCs w:val="24"/>
        </w:rPr>
        <w:t>new credential holders</w:t>
      </w:r>
      <w:r w:rsidR="00E44D5F">
        <w:rPr>
          <w:rFonts w:ascii="Arial" w:hAnsi="Arial" w:cs="Arial"/>
          <w:sz w:val="24"/>
          <w:szCs w:val="24"/>
        </w:rPr>
        <w:t xml:space="preserve"> in FY 2019</w:t>
      </w:r>
    </w:p>
    <w:p w14:paraId="0F29E1AA" w14:textId="60D2EDCF" w:rsidR="00D60352" w:rsidRDefault="00D60352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Strong Marketing Plan in place</w:t>
      </w:r>
    </w:p>
    <w:p w14:paraId="5EEDCC66" w14:textId="5A4BB48E" w:rsidR="00D60352" w:rsidRDefault="00D60352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CSCDA fully operational</w:t>
      </w:r>
    </w:p>
    <w:p w14:paraId="48205E8F" w14:textId="02C48DCC" w:rsidR="00D60352" w:rsidRDefault="00D60352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Education Provider listing fully operational</w:t>
      </w:r>
    </w:p>
    <w:p w14:paraId="49807B23" w14:textId="005E298F" w:rsidR="00D60352" w:rsidRPr="00D60352" w:rsidRDefault="00D60352" w:rsidP="00D603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Pathways process operational and thriving</w:t>
      </w:r>
    </w:p>
    <w:sectPr w:rsidR="00D60352" w:rsidRPr="00D60352" w:rsidSect="00F855CF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C5AD4" w14:textId="77777777" w:rsidR="00282E58" w:rsidRDefault="00282E58" w:rsidP="008916FF">
      <w:pPr>
        <w:spacing w:after="0" w:line="240" w:lineRule="auto"/>
      </w:pPr>
      <w:r>
        <w:separator/>
      </w:r>
    </w:p>
  </w:endnote>
  <w:endnote w:type="continuationSeparator" w:id="0">
    <w:p w14:paraId="445CB68A" w14:textId="77777777" w:rsidR="00282E58" w:rsidRDefault="00282E58" w:rsidP="0089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104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F5796" w14:textId="4C0C979B" w:rsidR="008916FF" w:rsidRDefault="00891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D41E82" w14:textId="77777777" w:rsidR="008916FF" w:rsidRDefault="00891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44722" w14:textId="77777777" w:rsidR="00282E58" w:rsidRDefault="00282E58" w:rsidP="008916FF">
      <w:pPr>
        <w:spacing w:after="0" w:line="240" w:lineRule="auto"/>
      </w:pPr>
      <w:r>
        <w:separator/>
      </w:r>
    </w:p>
  </w:footnote>
  <w:footnote w:type="continuationSeparator" w:id="0">
    <w:p w14:paraId="70BA37F9" w14:textId="77777777" w:rsidR="00282E58" w:rsidRDefault="00282E58" w:rsidP="0089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382"/>
    <w:multiLevelType w:val="hybridMultilevel"/>
    <w:tmpl w:val="D17E730A"/>
    <w:lvl w:ilvl="0" w:tplc="8C4CC5DA">
      <w:start w:val="1"/>
      <w:numFmt w:val="lowerLetter"/>
      <w:lvlText w:val="%1."/>
      <w:lvlJc w:val="left"/>
      <w:pPr>
        <w:ind w:left="15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64F7"/>
    <w:multiLevelType w:val="hybridMultilevel"/>
    <w:tmpl w:val="6C601838"/>
    <w:lvl w:ilvl="0" w:tplc="2D543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C4CC5D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5AEE"/>
    <w:multiLevelType w:val="hybridMultilevel"/>
    <w:tmpl w:val="A2B6B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01CA"/>
    <w:multiLevelType w:val="hybridMultilevel"/>
    <w:tmpl w:val="D0FC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NjU3MjQ0MTW2MDJS0lEKTi0uzszPAykwqgUAKDykOCwAAAA="/>
  </w:docVars>
  <w:rsids>
    <w:rsidRoot w:val="00BB0AB9"/>
    <w:rsid w:val="00053BD2"/>
    <w:rsid w:val="00096F59"/>
    <w:rsid w:val="001424A5"/>
    <w:rsid w:val="00197059"/>
    <w:rsid w:val="001C108D"/>
    <w:rsid w:val="001D3A63"/>
    <w:rsid w:val="001D715A"/>
    <w:rsid w:val="00211FC6"/>
    <w:rsid w:val="00282E58"/>
    <w:rsid w:val="002B68F8"/>
    <w:rsid w:val="0034043F"/>
    <w:rsid w:val="00537FCB"/>
    <w:rsid w:val="005423C0"/>
    <w:rsid w:val="0058113D"/>
    <w:rsid w:val="006A64A9"/>
    <w:rsid w:val="006C29BF"/>
    <w:rsid w:val="007A5CB5"/>
    <w:rsid w:val="007D3E19"/>
    <w:rsid w:val="00821A8E"/>
    <w:rsid w:val="00845241"/>
    <w:rsid w:val="008916FF"/>
    <w:rsid w:val="008A6202"/>
    <w:rsid w:val="0096347F"/>
    <w:rsid w:val="00A0679E"/>
    <w:rsid w:val="00A97BD2"/>
    <w:rsid w:val="00BB0AB9"/>
    <w:rsid w:val="00C30CCD"/>
    <w:rsid w:val="00C43CB7"/>
    <w:rsid w:val="00C4407A"/>
    <w:rsid w:val="00C554F2"/>
    <w:rsid w:val="00C815B4"/>
    <w:rsid w:val="00CB700D"/>
    <w:rsid w:val="00D60352"/>
    <w:rsid w:val="00D83794"/>
    <w:rsid w:val="00E44D5F"/>
    <w:rsid w:val="00F855CF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3B37"/>
  <w15:chartTrackingRefBased/>
  <w15:docId w15:val="{7D3A150D-70AD-45C1-B3C7-91D20A6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02"/>
    <w:pPr>
      <w:ind w:left="720"/>
      <w:contextualSpacing/>
    </w:pPr>
  </w:style>
  <w:style w:type="table" w:styleId="TableGrid">
    <w:name w:val="Table Grid"/>
    <w:basedOn w:val="TableNormal"/>
    <w:uiPriority w:val="39"/>
    <w:rsid w:val="00C8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FF"/>
  </w:style>
  <w:style w:type="paragraph" w:styleId="Footer">
    <w:name w:val="footer"/>
    <w:basedOn w:val="Normal"/>
    <w:link w:val="FooterChar"/>
    <w:uiPriority w:val="99"/>
    <w:unhideWhenUsed/>
    <w:rsid w:val="0089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8" ma:contentTypeDescription="Create a new document." ma:contentTypeScope="" ma:versionID="f2ed5da572b7b543edac1513653426f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bb3d49759dc4917f754219f3ba7aca65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AA04B-ED55-4A37-867B-64CC3050B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B3F38-AECB-4DBF-AF58-DEAA4EF4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6B170-8444-4858-96E3-1D9CB055F3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Pritchard</dc:creator>
  <cp:keywords/>
  <dc:description/>
  <cp:lastModifiedBy>Melanie Reinersman</cp:lastModifiedBy>
  <cp:revision>2</cp:revision>
  <dcterms:created xsi:type="dcterms:W3CDTF">2019-09-17T15:05:00Z</dcterms:created>
  <dcterms:modified xsi:type="dcterms:W3CDTF">2019-09-17T15:05:00Z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  <property fmtid="{D5CDD505-2E9C-101B-9397-08002B2CF9AE}" pid="3" name="Order">
    <vt:r8>5637600</vt:r8>
  </property>
</Properties>
</file>