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2A116" w14:textId="77777777" w:rsidR="007A5546" w:rsidRPr="00413BC6" w:rsidRDefault="007A5546" w:rsidP="00413BC6">
      <w:pPr>
        <w:jc w:val="center"/>
        <w:rPr>
          <w:rFonts w:ascii="Calibri" w:eastAsia="Times New Roman" w:hAnsi="Calibri" w:cs="Calibri"/>
          <w:color w:val="000000"/>
          <w:sz w:val="22"/>
          <w:szCs w:val="22"/>
        </w:rPr>
      </w:pPr>
      <w:r w:rsidRPr="00413BC6">
        <w:rPr>
          <w:rFonts w:ascii="Calibri" w:eastAsia="Times New Roman" w:hAnsi="Calibri" w:cs="Calibri"/>
          <w:b/>
          <w:bCs/>
          <w:color w:val="000000"/>
          <w:lang w:val="en-GB"/>
        </w:rPr>
        <w:t>IAEVG-NCDA Symposium – Wednesday, June 26, 2019</w:t>
      </w:r>
    </w:p>
    <w:p w14:paraId="4B8A7832" w14:textId="77777777" w:rsidR="007A5546" w:rsidRPr="00413BC6" w:rsidRDefault="007A5546" w:rsidP="00413BC6">
      <w:pPr>
        <w:ind w:right="206"/>
        <w:jc w:val="center"/>
        <w:rPr>
          <w:rFonts w:ascii="Calibri" w:eastAsia="Times New Roman" w:hAnsi="Calibri" w:cs="Calibri"/>
          <w:color w:val="000000"/>
          <w:sz w:val="20"/>
          <w:szCs w:val="20"/>
        </w:rPr>
      </w:pPr>
      <w:r w:rsidRPr="00413BC6">
        <w:rPr>
          <w:rFonts w:ascii="Calibri" w:eastAsia="Times New Roman" w:hAnsi="Calibri" w:cs="Calibri"/>
          <w:b/>
          <w:bCs/>
          <w:color w:val="000000"/>
          <w:lang w:val="en-GB"/>
        </w:rPr>
        <w:t>International Perspectives of Career Development</w:t>
      </w:r>
    </w:p>
    <w:p w14:paraId="2D2596CC" w14:textId="5D1ECB8D" w:rsidR="00413BC6" w:rsidRPr="00413BC6" w:rsidRDefault="007A5546" w:rsidP="007A5546">
      <w:pPr>
        <w:rPr>
          <w:rFonts w:ascii="Times" w:eastAsia="Times New Roman" w:hAnsi="Times" w:cs="Calibri"/>
          <w:color w:val="000000"/>
          <w:lang w:val="en-GB"/>
        </w:rPr>
      </w:pPr>
      <w:r w:rsidRPr="007A5546">
        <w:rPr>
          <w:rFonts w:ascii="Times" w:eastAsia="Times New Roman" w:hAnsi="Times" w:cs="Calibri"/>
          <w:color w:val="000000"/>
          <w:lang w:val="en-GB"/>
        </w:rPr>
        <w:t> </w:t>
      </w:r>
    </w:p>
    <w:p w14:paraId="0B4F59B7" w14:textId="3E2283D0"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 xml:space="preserve">A collaborative International Symposium, planned by the International Association for Educational and Vocational Guidance (IAEVG) and the National Career Development Association (NCDA, USA), will be held prior to the start of the </w:t>
      </w:r>
      <w:r w:rsidR="00413BC6">
        <w:rPr>
          <w:rFonts w:ascii="Calibri" w:eastAsia="Times New Roman" w:hAnsi="Calibri" w:cs="Calibri"/>
          <w:color w:val="000000"/>
          <w:sz w:val="22"/>
          <w:szCs w:val="22"/>
        </w:rPr>
        <w:t xml:space="preserve">2019 </w:t>
      </w:r>
      <w:r w:rsidRPr="007A5546">
        <w:rPr>
          <w:rFonts w:ascii="Calibri" w:eastAsia="Times New Roman" w:hAnsi="Calibri" w:cs="Calibri"/>
          <w:color w:val="000000"/>
          <w:sz w:val="22"/>
          <w:szCs w:val="22"/>
        </w:rPr>
        <w:t xml:space="preserve">NCDA Global Career Development Conference. The symposium will focus on educational and vocational guidance and career development in an international perspective. The International Symposium will be held at the Marriott Marquis Houston hotel </w:t>
      </w:r>
      <w:r w:rsidR="00413BC6">
        <w:rPr>
          <w:rFonts w:ascii="Calibri" w:eastAsia="Times New Roman" w:hAnsi="Calibri" w:cs="Calibri"/>
          <w:color w:val="000000"/>
          <w:sz w:val="22"/>
          <w:szCs w:val="22"/>
        </w:rPr>
        <w:t xml:space="preserve">in Houston, Texas </w:t>
      </w:r>
      <w:r w:rsidRPr="007A5546">
        <w:rPr>
          <w:rFonts w:ascii="Calibri" w:eastAsia="Times New Roman" w:hAnsi="Calibri" w:cs="Calibri"/>
          <w:color w:val="000000"/>
          <w:sz w:val="22"/>
          <w:szCs w:val="22"/>
        </w:rPr>
        <w:t>on Wednesday, June 26, 2019. </w:t>
      </w:r>
    </w:p>
    <w:p w14:paraId="7E31758D" w14:textId="77777777"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 </w:t>
      </w:r>
    </w:p>
    <w:p w14:paraId="4A77ABA4" w14:textId="77777777" w:rsid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The goal of this symposium is to bring together international specialists in the field of career development</w:t>
      </w:r>
      <w:r>
        <w:rPr>
          <w:rFonts w:ascii="Calibri" w:eastAsia="Times New Roman" w:hAnsi="Calibri" w:cs="Calibri"/>
          <w:color w:val="000000"/>
          <w:sz w:val="22"/>
          <w:szCs w:val="22"/>
        </w:rPr>
        <w:t xml:space="preserve"> to discuss topics such as: </w:t>
      </w:r>
    </w:p>
    <w:p w14:paraId="6C009183" w14:textId="77777777" w:rsidR="007A5546" w:rsidRDefault="007A5546" w:rsidP="007A5546">
      <w:pPr>
        <w:rPr>
          <w:rFonts w:ascii="Calibri" w:eastAsia="Times New Roman" w:hAnsi="Calibri" w:cs="Calibri"/>
          <w:color w:val="000000"/>
          <w:sz w:val="22"/>
          <w:szCs w:val="22"/>
        </w:rPr>
      </w:pPr>
    </w:p>
    <w:p w14:paraId="6CDB2DBF" w14:textId="77777777" w:rsidR="007A5546" w:rsidRDefault="007A5546" w:rsidP="007A5546">
      <w:pPr>
        <w:pStyle w:val="ListParagraph"/>
        <w:numPr>
          <w:ilvl w:val="0"/>
          <w:numId w:val="2"/>
        </w:numPr>
        <w:rPr>
          <w:rFonts w:ascii="Calibri" w:eastAsia="Times New Roman" w:hAnsi="Calibri" w:cs="Calibri"/>
          <w:color w:val="000000"/>
          <w:sz w:val="22"/>
          <w:szCs w:val="22"/>
        </w:rPr>
      </w:pPr>
      <w:r>
        <w:rPr>
          <w:rFonts w:ascii="Calibri" w:eastAsia="Times New Roman" w:hAnsi="Calibri" w:cs="Calibri"/>
          <w:color w:val="000000"/>
          <w:sz w:val="22"/>
          <w:szCs w:val="22"/>
        </w:rPr>
        <w:t>T</w:t>
      </w:r>
      <w:r w:rsidRPr="007A5546">
        <w:rPr>
          <w:rFonts w:ascii="Calibri" w:eastAsia="Times New Roman" w:hAnsi="Calibri" w:cs="Calibri"/>
          <w:color w:val="000000"/>
          <w:sz w:val="22"/>
          <w:szCs w:val="22"/>
        </w:rPr>
        <w:t>he use of IT and social media in career intervention</w:t>
      </w:r>
    </w:p>
    <w:p w14:paraId="3775706B" w14:textId="77777777" w:rsidR="00074BE6" w:rsidRDefault="00074BE6" w:rsidP="00074BE6">
      <w:pPr>
        <w:pStyle w:val="ListParagraph"/>
        <w:numPr>
          <w:ilvl w:val="0"/>
          <w:numId w:val="2"/>
        </w:numPr>
        <w:rPr>
          <w:rFonts w:ascii="Calibri" w:eastAsia="Times New Roman" w:hAnsi="Calibri" w:cs="Calibri"/>
          <w:color w:val="000000"/>
          <w:sz w:val="22"/>
          <w:szCs w:val="22"/>
        </w:rPr>
      </w:pPr>
      <w:r>
        <w:rPr>
          <w:rFonts w:ascii="Calibri" w:eastAsia="Times New Roman" w:hAnsi="Calibri" w:cs="Calibri"/>
          <w:color w:val="000000"/>
          <w:sz w:val="22"/>
          <w:szCs w:val="22"/>
        </w:rPr>
        <w:t>The importance of public policy in career development</w:t>
      </w:r>
    </w:p>
    <w:p w14:paraId="1D0C34EC" w14:textId="77777777" w:rsidR="00074BE6" w:rsidRDefault="00074BE6" w:rsidP="00074BE6">
      <w:pPr>
        <w:pStyle w:val="ListParagraph"/>
        <w:numPr>
          <w:ilvl w:val="0"/>
          <w:numId w:val="2"/>
        </w:numPr>
        <w:rPr>
          <w:rFonts w:ascii="Calibri" w:eastAsia="Times New Roman" w:hAnsi="Calibri" w:cs="Calibri"/>
          <w:color w:val="000000"/>
          <w:sz w:val="22"/>
          <w:szCs w:val="22"/>
        </w:rPr>
      </w:pPr>
      <w:r>
        <w:rPr>
          <w:rFonts w:ascii="Calibri" w:eastAsia="Times New Roman" w:hAnsi="Calibri" w:cs="Calibri"/>
          <w:color w:val="000000"/>
          <w:sz w:val="22"/>
          <w:szCs w:val="22"/>
        </w:rPr>
        <w:t>Engaging in social justice and advocacy to advance career services to all people</w:t>
      </w:r>
    </w:p>
    <w:p w14:paraId="2F76EC9A" w14:textId="3EDB3E52" w:rsidR="007A5546" w:rsidRDefault="007A5546" w:rsidP="007A5546">
      <w:pPr>
        <w:pStyle w:val="ListParagraph"/>
        <w:numPr>
          <w:ilvl w:val="0"/>
          <w:numId w:val="2"/>
        </w:numPr>
        <w:rPr>
          <w:rFonts w:ascii="Calibri" w:eastAsia="Times New Roman" w:hAnsi="Calibri" w:cs="Calibri"/>
          <w:color w:val="000000"/>
          <w:sz w:val="22"/>
          <w:szCs w:val="22"/>
        </w:rPr>
      </w:pPr>
      <w:r>
        <w:rPr>
          <w:rFonts w:ascii="Calibri" w:eastAsia="Times New Roman" w:hAnsi="Calibri" w:cs="Calibri"/>
          <w:color w:val="000000"/>
          <w:sz w:val="22"/>
          <w:szCs w:val="22"/>
        </w:rPr>
        <w:t>R</w:t>
      </w:r>
      <w:r w:rsidRPr="007A5546">
        <w:rPr>
          <w:rFonts w:ascii="Calibri" w:eastAsia="Times New Roman" w:hAnsi="Calibri" w:cs="Calibri"/>
          <w:color w:val="000000"/>
          <w:sz w:val="22"/>
          <w:szCs w:val="22"/>
        </w:rPr>
        <w:t xml:space="preserve">esearch in career development: </w:t>
      </w:r>
      <w:r w:rsidR="00074BE6">
        <w:rPr>
          <w:rFonts w:ascii="Calibri" w:eastAsia="Times New Roman" w:hAnsi="Calibri" w:cs="Calibri"/>
          <w:color w:val="000000"/>
          <w:sz w:val="22"/>
          <w:szCs w:val="22"/>
        </w:rPr>
        <w:t>W</w:t>
      </w:r>
      <w:r w:rsidRPr="007A5546">
        <w:rPr>
          <w:rFonts w:ascii="Calibri" w:eastAsia="Times New Roman" w:hAnsi="Calibri" w:cs="Calibri"/>
          <w:color w:val="000000"/>
          <w:sz w:val="22"/>
          <w:szCs w:val="22"/>
        </w:rPr>
        <w:t>hat we know and what we need to know</w:t>
      </w:r>
    </w:p>
    <w:p w14:paraId="0CBF5801" w14:textId="77777777" w:rsidR="007A5546" w:rsidRDefault="007A5546" w:rsidP="007A5546">
      <w:pPr>
        <w:rPr>
          <w:rFonts w:ascii="Calibri" w:eastAsia="Times New Roman" w:hAnsi="Calibri" w:cs="Calibri"/>
          <w:color w:val="000000"/>
          <w:sz w:val="22"/>
          <w:szCs w:val="22"/>
        </w:rPr>
      </w:pPr>
    </w:p>
    <w:p w14:paraId="239FC69A" w14:textId="77777777"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 xml:space="preserve">Scholars and professional practitioners in academia, </w:t>
      </w:r>
      <w:r>
        <w:rPr>
          <w:rFonts w:ascii="Calibri" w:eastAsia="Times New Roman" w:hAnsi="Calibri" w:cs="Calibri"/>
          <w:color w:val="000000"/>
          <w:sz w:val="22"/>
          <w:szCs w:val="22"/>
        </w:rPr>
        <w:t xml:space="preserve">career services delivery settings, </w:t>
      </w:r>
      <w:r w:rsidRPr="007A5546">
        <w:rPr>
          <w:rFonts w:ascii="Calibri" w:eastAsia="Times New Roman" w:hAnsi="Calibri" w:cs="Calibri"/>
          <w:color w:val="000000"/>
          <w:sz w:val="22"/>
          <w:szCs w:val="22"/>
        </w:rPr>
        <w:t>professional organizations and public authorities are the prime target group</w:t>
      </w:r>
      <w:r>
        <w:rPr>
          <w:rFonts w:ascii="Calibri" w:eastAsia="Times New Roman" w:hAnsi="Calibri" w:cs="Calibri"/>
          <w:color w:val="000000"/>
          <w:sz w:val="22"/>
          <w:szCs w:val="22"/>
        </w:rPr>
        <w:t xml:space="preserve"> for the symposium</w:t>
      </w:r>
      <w:r w:rsidRPr="007A5546">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 We seek participants that </w:t>
      </w:r>
      <w:r w:rsidRPr="007A5546">
        <w:rPr>
          <w:rFonts w:ascii="Calibri" w:eastAsia="Times New Roman" w:hAnsi="Calibri" w:cs="Calibri"/>
          <w:color w:val="000000"/>
          <w:sz w:val="22"/>
          <w:szCs w:val="22"/>
        </w:rPr>
        <w:t>represent as many regions, countries and continents as possible.</w:t>
      </w:r>
    </w:p>
    <w:p w14:paraId="4392CA2D" w14:textId="77777777"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 </w:t>
      </w:r>
    </w:p>
    <w:p w14:paraId="7162FE15" w14:textId="77777777"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The symposium is organized around discussion groups on the following themes:</w:t>
      </w:r>
    </w:p>
    <w:p w14:paraId="7DBA4E62" w14:textId="77777777" w:rsidR="007A5546" w:rsidRPr="00413F4E" w:rsidRDefault="007A5546" w:rsidP="00413F4E">
      <w:pPr>
        <w:pStyle w:val="ListParagraph"/>
        <w:numPr>
          <w:ilvl w:val="0"/>
          <w:numId w:val="3"/>
        </w:numPr>
        <w:rPr>
          <w:rFonts w:ascii="Calibri" w:eastAsia="Times New Roman" w:hAnsi="Calibri" w:cs="Calibri"/>
          <w:color w:val="000000"/>
          <w:sz w:val="22"/>
          <w:szCs w:val="22"/>
        </w:rPr>
      </w:pPr>
      <w:r w:rsidRPr="00413F4E">
        <w:rPr>
          <w:rFonts w:ascii="Calibri" w:eastAsia="Times New Roman" w:hAnsi="Calibri" w:cs="Calibri"/>
          <w:color w:val="000000"/>
          <w:sz w:val="22"/>
          <w:szCs w:val="22"/>
        </w:rPr>
        <w:t xml:space="preserve">IT and Social Media – led by Dr. Janna </w:t>
      </w:r>
      <w:proofErr w:type="spellStart"/>
      <w:r w:rsidRPr="00413F4E">
        <w:rPr>
          <w:rFonts w:ascii="Calibri" w:eastAsia="Times New Roman" w:hAnsi="Calibri" w:cs="Calibri"/>
          <w:color w:val="000000"/>
          <w:sz w:val="22"/>
          <w:szCs w:val="22"/>
        </w:rPr>
        <w:t>Kettunen</w:t>
      </w:r>
      <w:proofErr w:type="spellEnd"/>
    </w:p>
    <w:p w14:paraId="62F1EACC" w14:textId="77777777" w:rsidR="00074BE6" w:rsidRPr="00413F4E" w:rsidRDefault="00074BE6" w:rsidP="00074BE6">
      <w:pPr>
        <w:pStyle w:val="ListParagraph"/>
        <w:numPr>
          <w:ilvl w:val="0"/>
          <w:numId w:val="3"/>
        </w:numPr>
        <w:rPr>
          <w:rFonts w:ascii="Calibri" w:eastAsia="Times New Roman" w:hAnsi="Calibri" w:cs="Calibri"/>
          <w:color w:val="000000"/>
          <w:sz w:val="22"/>
          <w:szCs w:val="22"/>
        </w:rPr>
      </w:pPr>
      <w:r w:rsidRPr="00413F4E">
        <w:rPr>
          <w:rFonts w:ascii="Calibri" w:eastAsia="Times New Roman" w:hAnsi="Calibri" w:cs="Calibri"/>
          <w:color w:val="000000"/>
          <w:sz w:val="22"/>
          <w:szCs w:val="22"/>
        </w:rPr>
        <w:t>Career Development and Public Policy- led by Dr. John McCarthy</w:t>
      </w:r>
    </w:p>
    <w:p w14:paraId="1475D140" w14:textId="77777777" w:rsidR="00074BE6" w:rsidRPr="00413F4E" w:rsidRDefault="00074BE6" w:rsidP="00074BE6">
      <w:pPr>
        <w:pStyle w:val="ListParagraph"/>
        <w:numPr>
          <w:ilvl w:val="0"/>
          <w:numId w:val="3"/>
        </w:numPr>
        <w:rPr>
          <w:rFonts w:ascii="Calibri" w:eastAsia="Times New Roman" w:hAnsi="Calibri" w:cs="Calibri"/>
          <w:color w:val="000000"/>
          <w:sz w:val="22"/>
          <w:szCs w:val="22"/>
        </w:rPr>
      </w:pPr>
      <w:r w:rsidRPr="00413F4E">
        <w:rPr>
          <w:rFonts w:ascii="Calibri" w:eastAsia="Times New Roman" w:hAnsi="Calibri" w:cs="Calibri"/>
          <w:color w:val="000000"/>
          <w:sz w:val="22"/>
          <w:szCs w:val="22"/>
        </w:rPr>
        <w:t>Social Justice and Advocacy- led by Dr. Nancy Arthur</w:t>
      </w:r>
    </w:p>
    <w:p w14:paraId="6F5DEF06" w14:textId="77777777" w:rsidR="007A5546" w:rsidRPr="00413F4E" w:rsidRDefault="007A5546" w:rsidP="00413F4E">
      <w:pPr>
        <w:pStyle w:val="ListParagraph"/>
        <w:numPr>
          <w:ilvl w:val="0"/>
          <w:numId w:val="3"/>
        </w:numPr>
        <w:rPr>
          <w:rFonts w:ascii="Calibri" w:eastAsia="Times New Roman" w:hAnsi="Calibri" w:cs="Calibri"/>
          <w:color w:val="000000"/>
          <w:sz w:val="22"/>
          <w:szCs w:val="22"/>
        </w:rPr>
      </w:pPr>
      <w:r w:rsidRPr="00413F4E">
        <w:rPr>
          <w:rFonts w:ascii="Calibri" w:eastAsia="Times New Roman" w:hAnsi="Calibri" w:cs="Calibri"/>
          <w:color w:val="000000"/>
          <w:sz w:val="22"/>
          <w:szCs w:val="22"/>
        </w:rPr>
        <w:t>Research- led by Dr. James Sampson</w:t>
      </w:r>
    </w:p>
    <w:p w14:paraId="6C0054BE" w14:textId="77777777" w:rsidR="007A5546" w:rsidRPr="007A5546" w:rsidRDefault="007A5546" w:rsidP="007A5546">
      <w:pPr>
        <w:rPr>
          <w:rFonts w:ascii="Calibri" w:eastAsia="Times New Roman" w:hAnsi="Calibri" w:cs="Calibri"/>
          <w:color w:val="000000"/>
          <w:sz w:val="22"/>
          <w:szCs w:val="22"/>
        </w:rPr>
      </w:pPr>
      <w:r w:rsidRPr="007A5546">
        <w:rPr>
          <w:rFonts w:ascii="Times" w:eastAsia="Times New Roman" w:hAnsi="Times" w:cs="Calibri"/>
          <w:color w:val="000000"/>
          <w:sz w:val="22"/>
          <w:szCs w:val="22"/>
        </w:rPr>
        <w:t> </w:t>
      </w:r>
    </w:p>
    <w:p w14:paraId="63BFF34C" w14:textId="77777777" w:rsidR="007A5546" w:rsidRPr="007A5546" w:rsidRDefault="00413F4E" w:rsidP="007A5546">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All participants will choose to participate in one of these four discussion groups.  </w:t>
      </w:r>
      <w:r w:rsidR="007A5546" w:rsidRPr="007A5546">
        <w:rPr>
          <w:rFonts w:ascii="Calibri" w:eastAsia="Times New Roman" w:hAnsi="Calibri" w:cs="Calibri"/>
          <w:color w:val="000000"/>
          <w:sz w:val="22"/>
          <w:szCs w:val="22"/>
        </w:rPr>
        <w:t>The</w:t>
      </w:r>
      <w:r>
        <w:rPr>
          <w:rFonts w:ascii="Calibri" w:eastAsia="Times New Roman" w:hAnsi="Calibri" w:cs="Calibri"/>
          <w:color w:val="000000"/>
          <w:sz w:val="22"/>
          <w:szCs w:val="22"/>
        </w:rPr>
        <w:t xml:space="preserve"> </w:t>
      </w:r>
      <w:r w:rsidR="007A5546" w:rsidRPr="007A5546">
        <w:rPr>
          <w:rFonts w:ascii="Calibri" w:eastAsia="Times New Roman" w:hAnsi="Calibri" w:cs="Calibri"/>
          <w:color w:val="000000"/>
          <w:sz w:val="22"/>
          <w:szCs w:val="22"/>
        </w:rPr>
        <w:t xml:space="preserve">discussion groups are at the heart of the activities in the symposium. </w:t>
      </w:r>
      <w:r w:rsidR="007A5546">
        <w:rPr>
          <w:rFonts w:ascii="Calibri" w:eastAsia="Times New Roman" w:hAnsi="Calibri" w:cs="Calibri"/>
          <w:color w:val="000000"/>
          <w:sz w:val="22"/>
          <w:szCs w:val="22"/>
        </w:rPr>
        <w:t xml:space="preserve"> Group leaders will present papers representing their respective themes.  The papers will provide the stimuli for group discussions that will further address challenges and solutions within </w:t>
      </w:r>
      <w:r>
        <w:rPr>
          <w:rFonts w:ascii="Calibri" w:eastAsia="Times New Roman" w:hAnsi="Calibri" w:cs="Calibri"/>
          <w:color w:val="000000"/>
          <w:sz w:val="22"/>
          <w:szCs w:val="22"/>
        </w:rPr>
        <w:t>each</w:t>
      </w:r>
      <w:r w:rsidR="007A5546">
        <w:rPr>
          <w:rFonts w:ascii="Calibri" w:eastAsia="Times New Roman" w:hAnsi="Calibri" w:cs="Calibri"/>
          <w:color w:val="000000"/>
          <w:sz w:val="22"/>
          <w:szCs w:val="22"/>
        </w:rPr>
        <w:t xml:space="preserve"> theme area</w:t>
      </w:r>
      <w:r>
        <w:rPr>
          <w:rFonts w:ascii="Calibri" w:eastAsia="Times New Roman" w:hAnsi="Calibri" w:cs="Calibri"/>
          <w:color w:val="000000"/>
          <w:sz w:val="22"/>
          <w:szCs w:val="22"/>
        </w:rPr>
        <w:t>, drawing upon the expertise of discussion group participants</w:t>
      </w:r>
      <w:r w:rsidR="007A5546">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A collective action plan will be developed from these discussions. </w:t>
      </w:r>
    </w:p>
    <w:p w14:paraId="55E58CFD" w14:textId="77777777"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 </w:t>
      </w:r>
    </w:p>
    <w:p w14:paraId="625EB2B4" w14:textId="790064A7"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 xml:space="preserve">The symposium will have limited enrollment and interested persons are encouraged to </w:t>
      </w:r>
      <w:r w:rsidR="00413F4E">
        <w:rPr>
          <w:rFonts w:ascii="Calibri" w:eastAsia="Times New Roman" w:hAnsi="Calibri" w:cs="Calibri"/>
          <w:color w:val="000000"/>
          <w:sz w:val="22"/>
          <w:szCs w:val="22"/>
        </w:rPr>
        <w:t xml:space="preserve">register </w:t>
      </w:r>
      <w:r w:rsidRPr="007A5546">
        <w:rPr>
          <w:rFonts w:ascii="Calibri" w:eastAsia="Times New Roman" w:hAnsi="Calibri" w:cs="Calibri"/>
          <w:color w:val="000000"/>
          <w:sz w:val="22"/>
          <w:szCs w:val="22"/>
        </w:rPr>
        <w:t>as early as possible.</w:t>
      </w:r>
      <w:bookmarkStart w:id="0" w:name="OLE_LINK1"/>
      <w:r w:rsidRPr="007A5546">
        <w:rPr>
          <w:rFonts w:ascii="Calibri" w:eastAsia="Times New Roman" w:hAnsi="Calibri" w:cs="Calibri"/>
          <w:color w:val="000000"/>
          <w:sz w:val="22"/>
          <w:szCs w:val="22"/>
        </w:rPr>
        <w:t xml:space="preserve"> </w:t>
      </w:r>
      <w:r w:rsidR="008C683D">
        <w:rPr>
          <w:rFonts w:ascii="Calibri" w:eastAsia="Times New Roman" w:hAnsi="Calibri" w:cs="Calibri"/>
          <w:color w:val="000000"/>
          <w:sz w:val="22"/>
          <w:szCs w:val="22"/>
        </w:rPr>
        <w:t>T</w:t>
      </w:r>
      <w:bookmarkStart w:id="1" w:name="_GoBack"/>
      <w:bookmarkEnd w:id="1"/>
      <w:r w:rsidRPr="007A5546">
        <w:rPr>
          <w:rFonts w:ascii="Calibri" w:eastAsia="Times New Roman" w:hAnsi="Calibri" w:cs="Calibri"/>
          <w:color w:val="000000"/>
          <w:sz w:val="22"/>
          <w:szCs w:val="22"/>
        </w:rPr>
        <w:t>he registration fee is</w:t>
      </w:r>
      <w:r w:rsidR="00F46F26">
        <w:rPr>
          <w:rFonts w:ascii="Calibri" w:eastAsia="Times New Roman" w:hAnsi="Calibri" w:cs="Calibri"/>
          <w:color w:val="000000"/>
          <w:sz w:val="22"/>
          <w:szCs w:val="22"/>
        </w:rPr>
        <w:t xml:space="preserve"> </w:t>
      </w:r>
      <w:bookmarkEnd w:id="0"/>
      <w:r w:rsidR="00F46F26">
        <w:rPr>
          <w:rFonts w:ascii="Calibri" w:eastAsia="Times New Roman" w:hAnsi="Calibri" w:cs="Calibri"/>
          <w:color w:val="000000"/>
          <w:sz w:val="22"/>
          <w:szCs w:val="22"/>
        </w:rPr>
        <w:t>$150</w:t>
      </w:r>
      <w:r w:rsidR="00D41C67">
        <w:rPr>
          <w:rFonts w:ascii="Calibri" w:eastAsia="Times New Roman" w:hAnsi="Calibri" w:cs="Calibri"/>
          <w:color w:val="000000"/>
          <w:sz w:val="22"/>
          <w:szCs w:val="22"/>
        </w:rPr>
        <w:t xml:space="preserve"> ($200 after June 3)</w:t>
      </w:r>
      <w:r w:rsidRPr="007A5546">
        <w:rPr>
          <w:rFonts w:ascii="Calibri" w:eastAsia="Times New Roman" w:hAnsi="Calibri" w:cs="Calibri"/>
          <w:color w:val="000000"/>
          <w:sz w:val="22"/>
          <w:szCs w:val="22"/>
        </w:rPr>
        <w:t xml:space="preserve"> and covers only International Symposium events on Wednesday, June 26, 2019.</w:t>
      </w:r>
      <w:r w:rsidR="00413F4E">
        <w:rPr>
          <w:rFonts w:ascii="Calibri" w:eastAsia="Times New Roman" w:hAnsi="Calibri" w:cs="Calibri"/>
          <w:color w:val="000000"/>
          <w:sz w:val="22"/>
          <w:szCs w:val="22"/>
        </w:rPr>
        <w:t xml:space="preserve">  Please identify two groups in which you prefer to participate using the group numbers (#1 IT and Social Media</w:t>
      </w:r>
      <w:r w:rsidR="003C6ED4">
        <w:rPr>
          <w:rFonts w:ascii="Calibri" w:eastAsia="Times New Roman" w:hAnsi="Calibri" w:cs="Calibri"/>
          <w:color w:val="000000"/>
          <w:sz w:val="22"/>
          <w:szCs w:val="22"/>
        </w:rPr>
        <w:t xml:space="preserve"> (technology);</w:t>
      </w:r>
      <w:r w:rsidR="00413F4E">
        <w:rPr>
          <w:rFonts w:ascii="Calibri" w:eastAsia="Times New Roman" w:hAnsi="Calibri" w:cs="Calibri"/>
          <w:color w:val="000000"/>
          <w:sz w:val="22"/>
          <w:szCs w:val="22"/>
        </w:rPr>
        <w:t xml:space="preserve"> #2, </w:t>
      </w:r>
      <w:r w:rsidR="003C6ED4">
        <w:rPr>
          <w:rFonts w:ascii="Calibri" w:eastAsia="Times New Roman" w:hAnsi="Calibri" w:cs="Calibri"/>
          <w:color w:val="000000"/>
          <w:sz w:val="22"/>
          <w:szCs w:val="22"/>
        </w:rPr>
        <w:t xml:space="preserve">Public Policy; </w:t>
      </w:r>
      <w:r w:rsidR="00413F4E">
        <w:rPr>
          <w:rFonts w:ascii="Calibri" w:eastAsia="Times New Roman" w:hAnsi="Calibri" w:cs="Calibri"/>
          <w:color w:val="000000"/>
          <w:sz w:val="22"/>
          <w:szCs w:val="22"/>
        </w:rPr>
        <w:t>#3</w:t>
      </w:r>
      <w:r w:rsidR="003C6ED4" w:rsidRPr="003C6ED4">
        <w:rPr>
          <w:rFonts w:ascii="Calibri" w:eastAsia="Times New Roman" w:hAnsi="Calibri" w:cs="Calibri"/>
          <w:color w:val="000000"/>
          <w:sz w:val="22"/>
          <w:szCs w:val="22"/>
        </w:rPr>
        <w:t xml:space="preserve"> </w:t>
      </w:r>
      <w:r w:rsidR="003C6ED4">
        <w:rPr>
          <w:rFonts w:ascii="Calibri" w:eastAsia="Times New Roman" w:hAnsi="Calibri" w:cs="Calibri"/>
          <w:color w:val="000000"/>
          <w:sz w:val="22"/>
          <w:szCs w:val="22"/>
        </w:rPr>
        <w:t>Advocacy and Social Justice;</w:t>
      </w:r>
      <w:r w:rsidR="00413F4E">
        <w:rPr>
          <w:rFonts w:ascii="Calibri" w:eastAsia="Times New Roman" w:hAnsi="Calibri" w:cs="Calibri"/>
          <w:color w:val="000000"/>
          <w:sz w:val="22"/>
          <w:szCs w:val="22"/>
        </w:rPr>
        <w:t xml:space="preserve"> and #4</w:t>
      </w:r>
      <w:r w:rsidR="003C6ED4" w:rsidRPr="003C6ED4">
        <w:rPr>
          <w:rFonts w:ascii="Calibri" w:eastAsia="Times New Roman" w:hAnsi="Calibri" w:cs="Calibri"/>
          <w:color w:val="000000"/>
          <w:sz w:val="22"/>
          <w:szCs w:val="22"/>
        </w:rPr>
        <w:t xml:space="preserve"> </w:t>
      </w:r>
      <w:r w:rsidR="003C6ED4">
        <w:rPr>
          <w:rFonts w:ascii="Calibri" w:eastAsia="Times New Roman" w:hAnsi="Calibri" w:cs="Calibri"/>
          <w:color w:val="000000"/>
          <w:sz w:val="22"/>
          <w:szCs w:val="22"/>
        </w:rPr>
        <w:t>Research</w:t>
      </w:r>
      <w:r w:rsidR="00413F4E">
        <w:rPr>
          <w:rFonts w:ascii="Calibri" w:eastAsia="Times New Roman" w:hAnsi="Calibri" w:cs="Calibri"/>
          <w:color w:val="000000"/>
          <w:sz w:val="22"/>
          <w:szCs w:val="22"/>
        </w:rPr>
        <w:t>).</w:t>
      </w:r>
    </w:p>
    <w:p w14:paraId="65FA99B3" w14:textId="77777777"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 </w:t>
      </w:r>
    </w:p>
    <w:p w14:paraId="59E760F6" w14:textId="77777777"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u w:val="single"/>
        </w:rPr>
        <w:t>Information and contact in relation to the Symposium</w:t>
      </w:r>
    </w:p>
    <w:p w14:paraId="1C7F9DA7" w14:textId="77777777" w:rsidR="007A5546" w:rsidRPr="00074BE6" w:rsidRDefault="007A5546" w:rsidP="007A5546">
      <w:pPr>
        <w:rPr>
          <w:rFonts w:ascii="Calibri" w:eastAsia="Times New Roman" w:hAnsi="Calibri" w:cs="Calibri"/>
          <w:color w:val="000000"/>
          <w:sz w:val="22"/>
          <w:szCs w:val="22"/>
          <w:lang w:val="fr-FR"/>
        </w:rPr>
      </w:pPr>
      <w:r w:rsidRPr="00074BE6">
        <w:rPr>
          <w:rFonts w:ascii="Calibri" w:eastAsia="Times New Roman" w:hAnsi="Calibri" w:cs="Calibri"/>
          <w:color w:val="000000"/>
          <w:sz w:val="22"/>
          <w:szCs w:val="22"/>
          <w:lang w:val="fr-FR"/>
        </w:rPr>
        <w:t xml:space="preserve">Spencer Niles, NCDA </w:t>
      </w:r>
      <w:proofErr w:type="spellStart"/>
      <w:proofErr w:type="gramStart"/>
      <w:r w:rsidRPr="00074BE6">
        <w:rPr>
          <w:rFonts w:ascii="Calibri" w:eastAsia="Times New Roman" w:hAnsi="Calibri" w:cs="Calibri"/>
          <w:color w:val="000000"/>
          <w:sz w:val="22"/>
          <w:szCs w:val="22"/>
          <w:lang w:val="fr-FR"/>
        </w:rPr>
        <w:t>President</w:t>
      </w:r>
      <w:proofErr w:type="spellEnd"/>
      <w:r w:rsidRPr="00074BE6">
        <w:rPr>
          <w:rFonts w:ascii="Calibri" w:eastAsia="Times New Roman" w:hAnsi="Calibri" w:cs="Calibri"/>
          <w:color w:val="000000"/>
          <w:sz w:val="22"/>
          <w:szCs w:val="22"/>
          <w:lang w:val="fr-FR"/>
        </w:rPr>
        <w:t>:</w:t>
      </w:r>
      <w:proofErr w:type="gramEnd"/>
      <w:r w:rsidRPr="00074BE6">
        <w:rPr>
          <w:rFonts w:ascii="Calibri" w:eastAsia="Times New Roman" w:hAnsi="Calibri" w:cs="Calibri"/>
          <w:color w:val="000000"/>
          <w:sz w:val="22"/>
          <w:szCs w:val="22"/>
          <w:lang w:val="fr-FR"/>
        </w:rPr>
        <w:t> </w:t>
      </w:r>
      <w:hyperlink r:id="rId5" w:history="1">
        <w:r w:rsidRPr="00074BE6">
          <w:rPr>
            <w:rFonts w:ascii="Calibri" w:eastAsia="Times New Roman" w:hAnsi="Calibri" w:cs="Calibri"/>
            <w:color w:val="954F72"/>
            <w:sz w:val="22"/>
            <w:szCs w:val="22"/>
            <w:u w:val="single"/>
            <w:lang w:val="fr-FR"/>
          </w:rPr>
          <w:t>sgniles@wm.edu</w:t>
        </w:r>
      </w:hyperlink>
    </w:p>
    <w:p w14:paraId="66CFD2CD" w14:textId="77777777" w:rsidR="007A5546" w:rsidRPr="007A5546" w:rsidRDefault="007A5546" w:rsidP="007A5546">
      <w:pPr>
        <w:rPr>
          <w:rFonts w:ascii="Calibri" w:eastAsia="Times New Roman" w:hAnsi="Calibri" w:cs="Calibri"/>
          <w:color w:val="000000"/>
          <w:sz w:val="22"/>
          <w:szCs w:val="22"/>
        </w:rPr>
      </w:pPr>
      <w:proofErr w:type="spellStart"/>
      <w:r w:rsidRPr="007A5546">
        <w:rPr>
          <w:rFonts w:ascii="Calibri" w:eastAsia="Times New Roman" w:hAnsi="Calibri" w:cs="Calibri"/>
          <w:color w:val="000000"/>
          <w:sz w:val="22"/>
          <w:szCs w:val="22"/>
        </w:rPr>
        <w:t>Raimo</w:t>
      </w:r>
      <w:proofErr w:type="spellEnd"/>
      <w:r w:rsidRPr="007A5546">
        <w:rPr>
          <w:rFonts w:ascii="Calibri" w:eastAsia="Times New Roman" w:hAnsi="Calibri" w:cs="Calibri"/>
          <w:color w:val="000000"/>
          <w:sz w:val="22"/>
          <w:szCs w:val="22"/>
        </w:rPr>
        <w:t> </w:t>
      </w:r>
      <w:proofErr w:type="spellStart"/>
      <w:r w:rsidRPr="007A5546">
        <w:rPr>
          <w:rFonts w:ascii="Calibri" w:eastAsia="Times New Roman" w:hAnsi="Calibri" w:cs="Calibri"/>
          <w:color w:val="000000"/>
          <w:sz w:val="22"/>
          <w:szCs w:val="22"/>
        </w:rPr>
        <w:t>Vuorinen</w:t>
      </w:r>
      <w:proofErr w:type="spellEnd"/>
      <w:r w:rsidRPr="007A5546">
        <w:rPr>
          <w:rFonts w:ascii="Calibri" w:eastAsia="Times New Roman" w:hAnsi="Calibri" w:cs="Calibri"/>
          <w:color w:val="000000"/>
          <w:sz w:val="22"/>
          <w:szCs w:val="22"/>
        </w:rPr>
        <w:t>, IAEVG Vice President: </w:t>
      </w:r>
      <w:hyperlink r:id="rId6" w:history="1">
        <w:r w:rsidRPr="007A5546">
          <w:rPr>
            <w:rFonts w:ascii="Calibri" w:eastAsia="Times New Roman" w:hAnsi="Calibri" w:cs="Calibri"/>
            <w:color w:val="954F72"/>
            <w:sz w:val="22"/>
            <w:szCs w:val="22"/>
            <w:u w:val="single"/>
          </w:rPr>
          <w:t>raimo.vuorinen@jyu.fi</w:t>
        </w:r>
      </w:hyperlink>
    </w:p>
    <w:p w14:paraId="4DD6F915" w14:textId="77777777" w:rsid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 </w:t>
      </w:r>
    </w:p>
    <w:p w14:paraId="4B1E8913" w14:textId="77777777" w:rsidR="00413F4E" w:rsidRDefault="00413F4E" w:rsidP="007A5546">
      <w:pPr>
        <w:rPr>
          <w:rFonts w:ascii="Calibri" w:eastAsia="Times New Roman" w:hAnsi="Calibri" w:cs="Calibri"/>
          <w:color w:val="000000"/>
          <w:sz w:val="22"/>
          <w:szCs w:val="22"/>
        </w:rPr>
      </w:pPr>
    </w:p>
    <w:p w14:paraId="6D7D6DB3" w14:textId="77777777" w:rsidR="00413F4E" w:rsidRDefault="00413F4E" w:rsidP="007A5546">
      <w:pPr>
        <w:rPr>
          <w:rFonts w:ascii="Calibri" w:eastAsia="Times New Roman" w:hAnsi="Calibri" w:cs="Calibri"/>
          <w:color w:val="000000"/>
          <w:sz w:val="22"/>
          <w:szCs w:val="22"/>
        </w:rPr>
      </w:pPr>
    </w:p>
    <w:p w14:paraId="7FE65705" w14:textId="77777777" w:rsidR="00413F4E" w:rsidRDefault="00413F4E" w:rsidP="007A5546">
      <w:pPr>
        <w:rPr>
          <w:rFonts w:ascii="Calibri" w:eastAsia="Times New Roman" w:hAnsi="Calibri" w:cs="Calibri"/>
          <w:color w:val="000000"/>
          <w:sz w:val="22"/>
          <w:szCs w:val="22"/>
        </w:rPr>
      </w:pPr>
    </w:p>
    <w:p w14:paraId="42A569B4" w14:textId="77777777" w:rsidR="00413F4E" w:rsidRPr="007A5546" w:rsidRDefault="00413F4E" w:rsidP="007A5546">
      <w:pPr>
        <w:rPr>
          <w:rFonts w:ascii="Calibri" w:eastAsia="Times New Roman" w:hAnsi="Calibri" w:cs="Calibri"/>
          <w:color w:val="000000"/>
          <w:sz w:val="22"/>
          <w:szCs w:val="22"/>
        </w:rPr>
      </w:pPr>
    </w:p>
    <w:p w14:paraId="5ED50737" w14:textId="77777777" w:rsidR="007A5546" w:rsidRPr="007A5546" w:rsidRDefault="007A5546" w:rsidP="007A5546">
      <w:pPr>
        <w:jc w:val="center"/>
        <w:rPr>
          <w:rFonts w:ascii="Calibri" w:eastAsia="Times New Roman" w:hAnsi="Calibri" w:cs="Calibri"/>
          <w:color w:val="000000"/>
          <w:sz w:val="22"/>
          <w:szCs w:val="22"/>
        </w:rPr>
      </w:pPr>
      <w:r w:rsidRPr="007A5546">
        <w:rPr>
          <w:rFonts w:ascii="Calibri" w:eastAsia="Times New Roman" w:hAnsi="Calibri" w:cs="Calibri"/>
          <w:i/>
          <w:iCs/>
          <w:color w:val="000000"/>
          <w:sz w:val="22"/>
          <w:szCs w:val="22"/>
        </w:rPr>
        <w:lastRenderedPageBreak/>
        <w:t>Tentative Agenda</w:t>
      </w:r>
    </w:p>
    <w:p w14:paraId="2D82A73E" w14:textId="77777777" w:rsidR="007A5546" w:rsidRPr="007A5546" w:rsidRDefault="007A5546" w:rsidP="007A5546">
      <w:pPr>
        <w:jc w:val="center"/>
        <w:rPr>
          <w:rFonts w:ascii="Calibri" w:eastAsia="Times New Roman" w:hAnsi="Calibri" w:cs="Calibri"/>
          <w:color w:val="000000"/>
          <w:sz w:val="22"/>
          <w:szCs w:val="22"/>
        </w:rPr>
      </w:pPr>
      <w:r w:rsidRPr="007A5546">
        <w:rPr>
          <w:rFonts w:ascii="Calibri" w:eastAsia="Times New Roman" w:hAnsi="Calibri" w:cs="Calibri"/>
          <w:i/>
          <w:iCs/>
          <w:color w:val="000000"/>
          <w:sz w:val="22"/>
          <w:szCs w:val="22"/>
        </w:rPr>
        <w:t>Wednesday, June 26, 2019</w:t>
      </w:r>
    </w:p>
    <w:p w14:paraId="0856BC56" w14:textId="77777777" w:rsidR="007A5546" w:rsidRPr="007A5546" w:rsidRDefault="007A5546" w:rsidP="007A5546">
      <w:pPr>
        <w:jc w:val="center"/>
        <w:rPr>
          <w:rFonts w:ascii="Calibri" w:eastAsia="Times New Roman" w:hAnsi="Calibri" w:cs="Calibri"/>
          <w:color w:val="000000"/>
          <w:sz w:val="22"/>
          <w:szCs w:val="22"/>
        </w:rPr>
      </w:pPr>
      <w:r w:rsidRPr="007A5546">
        <w:rPr>
          <w:rFonts w:ascii="Calibri" w:eastAsia="Times New Roman" w:hAnsi="Calibri" w:cs="Calibri"/>
          <w:i/>
          <w:iCs/>
          <w:color w:val="000000"/>
          <w:sz w:val="22"/>
          <w:szCs w:val="22"/>
        </w:rPr>
        <w:t> </w:t>
      </w:r>
    </w:p>
    <w:p w14:paraId="0283D54F" w14:textId="07CA20EE"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8:00 am</w:t>
      </w:r>
      <w:r w:rsidR="003C6ED4">
        <w:rPr>
          <w:rFonts w:ascii="Calibri" w:eastAsia="Times New Roman" w:hAnsi="Calibri" w:cs="Calibri"/>
          <w:color w:val="000000"/>
          <w:sz w:val="22"/>
          <w:szCs w:val="22"/>
        </w:rPr>
        <w:tab/>
      </w:r>
      <w:r w:rsidR="003C6ED4">
        <w:rPr>
          <w:rFonts w:ascii="Calibri" w:eastAsia="Times New Roman" w:hAnsi="Calibri" w:cs="Calibri"/>
          <w:color w:val="000000"/>
          <w:sz w:val="22"/>
          <w:szCs w:val="22"/>
        </w:rPr>
        <w:tab/>
      </w:r>
      <w:r w:rsidRPr="007A5546">
        <w:rPr>
          <w:rFonts w:ascii="Calibri" w:eastAsia="Times New Roman" w:hAnsi="Calibri" w:cs="Calibri"/>
          <w:color w:val="000000"/>
          <w:sz w:val="22"/>
          <w:szCs w:val="22"/>
        </w:rPr>
        <w:t>Continental Breakfast</w:t>
      </w:r>
    </w:p>
    <w:p w14:paraId="169AF5AB" w14:textId="57492991"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8:30 am</w:t>
      </w:r>
      <w:r w:rsidR="003C6ED4">
        <w:rPr>
          <w:rFonts w:ascii="Calibri" w:eastAsia="Times New Roman" w:hAnsi="Calibri" w:cs="Calibri"/>
          <w:color w:val="000000"/>
          <w:sz w:val="22"/>
          <w:szCs w:val="22"/>
        </w:rPr>
        <w:tab/>
      </w:r>
      <w:r w:rsidR="003C6ED4">
        <w:rPr>
          <w:rFonts w:ascii="Calibri" w:eastAsia="Times New Roman" w:hAnsi="Calibri" w:cs="Calibri"/>
          <w:color w:val="000000"/>
          <w:sz w:val="22"/>
          <w:szCs w:val="22"/>
        </w:rPr>
        <w:tab/>
        <w:t>G</w:t>
      </w:r>
      <w:r w:rsidRPr="007A5546">
        <w:rPr>
          <w:rFonts w:ascii="Calibri" w:eastAsia="Times New Roman" w:hAnsi="Calibri" w:cs="Calibri"/>
          <w:color w:val="000000"/>
          <w:sz w:val="22"/>
          <w:szCs w:val="22"/>
        </w:rPr>
        <w:t>eneral Session</w:t>
      </w:r>
      <w:r w:rsidR="003C6ED4">
        <w:rPr>
          <w:rFonts w:ascii="Calibri" w:eastAsia="Times New Roman" w:hAnsi="Calibri" w:cs="Calibri"/>
          <w:color w:val="000000"/>
          <w:sz w:val="22"/>
          <w:szCs w:val="22"/>
        </w:rPr>
        <w:t xml:space="preserve"> </w:t>
      </w:r>
      <w:r w:rsidR="00413F4E">
        <w:rPr>
          <w:rFonts w:ascii="Calibri" w:eastAsia="Times New Roman" w:hAnsi="Calibri" w:cs="Calibri"/>
          <w:color w:val="000000"/>
          <w:sz w:val="22"/>
          <w:szCs w:val="22"/>
        </w:rPr>
        <w:t xml:space="preserve">- Organizing paper provided by Dr. </w:t>
      </w:r>
      <w:proofErr w:type="spellStart"/>
      <w:r w:rsidR="00413F4E">
        <w:rPr>
          <w:rFonts w:ascii="Calibri" w:eastAsia="Times New Roman" w:hAnsi="Calibri" w:cs="Calibri"/>
          <w:color w:val="000000"/>
          <w:sz w:val="22"/>
          <w:szCs w:val="22"/>
        </w:rPr>
        <w:t>Raimo</w:t>
      </w:r>
      <w:proofErr w:type="spellEnd"/>
      <w:r w:rsidR="00413F4E">
        <w:rPr>
          <w:rFonts w:ascii="Calibri" w:eastAsia="Times New Roman" w:hAnsi="Calibri" w:cs="Calibri"/>
          <w:color w:val="000000"/>
          <w:sz w:val="22"/>
          <w:szCs w:val="22"/>
        </w:rPr>
        <w:t xml:space="preserve"> </w:t>
      </w:r>
      <w:proofErr w:type="spellStart"/>
      <w:r w:rsidR="00413F4E">
        <w:rPr>
          <w:rFonts w:ascii="Calibri" w:eastAsia="Times New Roman" w:hAnsi="Calibri" w:cs="Calibri"/>
          <w:color w:val="000000"/>
          <w:sz w:val="22"/>
          <w:szCs w:val="22"/>
        </w:rPr>
        <w:t>Vuorinen</w:t>
      </w:r>
      <w:proofErr w:type="spellEnd"/>
    </w:p>
    <w:p w14:paraId="51CF5CEA" w14:textId="47D90DA3"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10:30 am</w:t>
      </w:r>
      <w:r w:rsidR="003C6ED4">
        <w:rPr>
          <w:rFonts w:ascii="Calibri" w:eastAsia="Times New Roman" w:hAnsi="Calibri" w:cs="Calibri"/>
          <w:color w:val="000000"/>
          <w:sz w:val="22"/>
          <w:szCs w:val="22"/>
        </w:rPr>
        <w:tab/>
      </w:r>
      <w:r w:rsidR="003C6ED4">
        <w:rPr>
          <w:rFonts w:ascii="Calibri" w:eastAsia="Times New Roman" w:hAnsi="Calibri" w:cs="Calibri"/>
          <w:color w:val="000000"/>
          <w:sz w:val="22"/>
          <w:szCs w:val="22"/>
        </w:rPr>
        <w:tab/>
        <w:t>B</w:t>
      </w:r>
      <w:r w:rsidRPr="007A5546">
        <w:rPr>
          <w:rFonts w:ascii="Calibri" w:eastAsia="Times New Roman" w:hAnsi="Calibri" w:cs="Calibri"/>
          <w:color w:val="000000"/>
          <w:sz w:val="22"/>
          <w:szCs w:val="22"/>
        </w:rPr>
        <w:t>reak</w:t>
      </w:r>
    </w:p>
    <w:p w14:paraId="1B2C6BE7" w14:textId="6CED0AFE"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10:45 – 12:00 noon</w:t>
      </w:r>
      <w:r w:rsidR="003C6ED4">
        <w:rPr>
          <w:rFonts w:ascii="Calibri" w:eastAsia="Times New Roman" w:hAnsi="Calibri" w:cs="Calibri"/>
          <w:color w:val="000000"/>
          <w:sz w:val="22"/>
          <w:szCs w:val="22"/>
        </w:rPr>
        <w:tab/>
      </w:r>
      <w:r w:rsidR="00413F4E">
        <w:rPr>
          <w:rFonts w:ascii="Calibri" w:eastAsia="Times New Roman" w:hAnsi="Calibri" w:cs="Calibri"/>
          <w:color w:val="000000"/>
          <w:sz w:val="22"/>
          <w:szCs w:val="22"/>
        </w:rPr>
        <w:t>Small group discussions</w:t>
      </w:r>
    </w:p>
    <w:p w14:paraId="1234502B" w14:textId="098E51E8"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12:00 noon</w:t>
      </w:r>
      <w:r w:rsidR="003C6ED4">
        <w:rPr>
          <w:rFonts w:ascii="Calibri" w:eastAsia="Times New Roman" w:hAnsi="Calibri" w:cs="Calibri"/>
          <w:color w:val="000000"/>
          <w:sz w:val="22"/>
          <w:szCs w:val="22"/>
        </w:rPr>
        <w:tab/>
      </w:r>
      <w:r w:rsidR="003C6ED4">
        <w:rPr>
          <w:rFonts w:ascii="Calibri" w:eastAsia="Times New Roman" w:hAnsi="Calibri" w:cs="Calibri"/>
          <w:color w:val="000000"/>
          <w:sz w:val="22"/>
          <w:szCs w:val="22"/>
        </w:rPr>
        <w:tab/>
      </w:r>
      <w:r w:rsidRPr="007A5546">
        <w:rPr>
          <w:rFonts w:ascii="Calibri" w:eastAsia="Times New Roman" w:hAnsi="Calibri" w:cs="Calibri"/>
          <w:color w:val="000000"/>
          <w:sz w:val="22"/>
          <w:szCs w:val="22"/>
        </w:rPr>
        <w:t>Lunch</w:t>
      </w:r>
    </w:p>
    <w:p w14:paraId="7BF42D87" w14:textId="0951D001"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1:00 pm</w:t>
      </w:r>
      <w:r w:rsidR="003C6ED4">
        <w:rPr>
          <w:rFonts w:ascii="Calibri" w:eastAsia="Times New Roman" w:hAnsi="Calibri" w:cs="Calibri"/>
          <w:color w:val="000000"/>
          <w:sz w:val="22"/>
          <w:szCs w:val="22"/>
        </w:rPr>
        <w:tab/>
      </w:r>
      <w:r w:rsidR="003C6ED4">
        <w:rPr>
          <w:rFonts w:ascii="Calibri" w:eastAsia="Times New Roman" w:hAnsi="Calibri" w:cs="Calibri"/>
          <w:color w:val="000000"/>
          <w:sz w:val="22"/>
          <w:szCs w:val="22"/>
        </w:rPr>
        <w:tab/>
      </w:r>
      <w:r w:rsidR="00413F4E">
        <w:rPr>
          <w:rFonts w:ascii="Calibri" w:eastAsia="Times New Roman" w:hAnsi="Calibri" w:cs="Calibri"/>
          <w:color w:val="000000"/>
          <w:sz w:val="22"/>
          <w:szCs w:val="22"/>
        </w:rPr>
        <w:t>Small group discussions</w:t>
      </w:r>
    </w:p>
    <w:p w14:paraId="61837ED0" w14:textId="401F002A"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2:30 pm</w:t>
      </w:r>
      <w:r w:rsidR="003C6ED4">
        <w:rPr>
          <w:rFonts w:ascii="Calibri" w:eastAsia="Times New Roman" w:hAnsi="Calibri" w:cs="Calibri"/>
          <w:color w:val="000000"/>
          <w:sz w:val="22"/>
          <w:szCs w:val="22"/>
        </w:rPr>
        <w:tab/>
      </w:r>
      <w:r w:rsidR="003C6ED4">
        <w:rPr>
          <w:rFonts w:ascii="Calibri" w:eastAsia="Times New Roman" w:hAnsi="Calibri" w:cs="Calibri"/>
          <w:color w:val="000000"/>
          <w:sz w:val="22"/>
          <w:szCs w:val="22"/>
        </w:rPr>
        <w:tab/>
        <w:t>B</w:t>
      </w:r>
      <w:r w:rsidRPr="007A5546">
        <w:rPr>
          <w:rFonts w:ascii="Calibri" w:eastAsia="Times New Roman" w:hAnsi="Calibri" w:cs="Calibri"/>
          <w:color w:val="000000"/>
          <w:sz w:val="22"/>
          <w:szCs w:val="22"/>
        </w:rPr>
        <w:t>reak</w:t>
      </w:r>
    </w:p>
    <w:p w14:paraId="0CA4EBA0" w14:textId="02FCABB7"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2:45 pm</w:t>
      </w:r>
      <w:r w:rsidR="003C6ED4">
        <w:rPr>
          <w:rFonts w:ascii="Calibri" w:eastAsia="Times New Roman" w:hAnsi="Calibri" w:cs="Calibri"/>
          <w:color w:val="000000"/>
          <w:sz w:val="22"/>
          <w:szCs w:val="22"/>
        </w:rPr>
        <w:tab/>
      </w:r>
      <w:r w:rsidR="003C6ED4">
        <w:rPr>
          <w:rFonts w:ascii="Calibri" w:eastAsia="Times New Roman" w:hAnsi="Calibri" w:cs="Calibri"/>
          <w:color w:val="000000"/>
          <w:sz w:val="22"/>
          <w:szCs w:val="22"/>
        </w:rPr>
        <w:tab/>
      </w:r>
      <w:r w:rsidRPr="007A5546">
        <w:rPr>
          <w:rFonts w:ascii="Calibri" w:eastAsia="Times New Roman" w:hAnsi="Calibri" w:cs="Calibri"/>
          <w:color w:val="000000"/>
          <w:sz w:val="22"/>
          <w:szCs w:val="22"/>
        </w:rPr>
        <w:t>General Session/Report Out</w:t>
      </w:r>
      <w:r w:rsidR="00413F4E">
        <w:rPr>
          <w:rFonts w:ascii="Calibri" w:eastAsia="Times New Roman" w:hAnsi="Calibri" w:cs="Calibri"/>
          <w:color w:val="000000"/>
          <w:sz w:val="22"/>
          <w:szCs w:val="22"/>
        </w:rPr>
        <w:t>/Summary</w:t>
      </w:r>
    </w:p>
    <w:p w14:paraId="2DF0087B" w14:textId="667E6BD9"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5:00 pm</w:t>
      </w:r>
      <w:r w:rsidR="003C6ED4">
        <w:rPr>
          <w:rFonts w:ascii="Calibri" w:eastAsia="Times New Roman" w:hAnsi="Calibri" w:cs="Calibri"/>
          <w:color w:val="000000"/>
          <w:sz w:val="22"/>
          <w:szCs w:val="22"/>
        </w:rPr>
        <w:tab/>
      </w:r>
      <w:r w:rsidR="003C6ED4">
        <w:rPr>
          <w:rFonts w:ascii="Calibri" w:eastAsia="Times New Roman" w:hAnsi="Calibri" w:cs="Calibri"/>
          <w:color w:val="000000"/>
          <w:sz w:val="22"/>
          <w:szCs w:val="22"/>
        </w:rPr>
        <w:tab/>
      </w:r>
      <w:r w:rsidRPr="007A5546">
        <w:rPr>
          <w:rFonts w:ascii="Calibri" w:eastAsia="Times New Roman" w:hAnsi="Calibri" w:cs="Calibri"/>
          <w:color w:val="000000"/>
          <w:sz w:val="22"/>
          <w:szCs w:val="22"/>
        </w:rPr>
        <w:t xml:space="preserve">Symposium </w:t>
      </w:r>
      <w:r w:rsidR="003C6ED4">
        <w:rPr>
          <w:rFonts w:ascii="Calibri" w:eastAsia="Times New Roman" w:hAnsi="Calibri" w:cs="Calibri"/>
          <w:color w:val="000000"/>
          <w:sz w:val="22"/>
          <w:szCs w:val="22"/>
        </w:rPr>
        <w:t>Adjourns</w:t>
      </w:r>
    </w:p>
    <w:p w14:paraId="6C8228BA" w14:textId="5D2B0AC6"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7:00 pm</w:t>
      </w:r>
      <w:r w:rsidR="003C6ED4">
        <w:rPr>
          <w:rFonts w:ascii="Calibri" w:eastAsia="Times New Roman" w:hAnsi="Calibri" w:cs="Calibri"/>
          <w:color w:val="000000"/>
          <w:sz w:val="22"/>
          <w:szCs w:val="22"/>
        </w:rPr>
        <w:tab/>
      </w:r>
      <w:r w:rsidR="003C6ED4">
        <w:rPr>
          <w:rFonts w:ascii="Calibri" w:eastAsia="Times New Roman" w:hAnsi="Calibri" w:cs="Calibri"/>
          <w:color w:val="000000"/>
          <w:sz w:val="22"/>
          <w:szCs w:val="22"/>
        </w:rPr>
        <w:tab/>
      </w:r>
      <w:r w:rsidRPr="007A5546">
        <w:rPr>
          <w:rFonts w:ascii="Calibri" w:eastAsia="Times New Roman" w:hAnsi="Calibri" w:cs="Calibri"/>
          <w:color w:val="000000"/>
          <w:sz w:val="22"/>
          <w:szCs w:val="22"/>
        </w:rPr>
        <w:t>International Reception</w:t>
      </w:r>
    </w:p>
    <w:p w14:paraId="586163CD" w14:textId="77777777" w:rsidR="007A5546" w:rsidRPr="007A5546" w:rsidRDefault="007A5546" w:rsidP="007A5546">
      <w:pPr>
        <w:rPr>
          <w:rFonts w:ascii="Calibri" w:eastAsia="Times New Roman" w:hAnsi="Calibri" w:cs="Calibri"/>
          <w:color w:val="000000"/>
          <w:sz w:val="22"/>
          <w:szCs w:val="22"/>
        </w:rPr>
      </w:pPr>
      <w:r w:rsidRPr="007A5546">
        <w:rPr>
          <w:rFonts w:ascii="Calibri" w:eastAsia="Times New Roman" w:hAnsi="Calibri" w:cs="Calibri"/>
          <w:color w:val="000000"/>
          <w:sz w:val="22"/>
          <w:szCs w:val="22"/>
        </w:rPr>
        <w:t> </w:t>
      </w:r>
    </w:p>
    <w:p w14:paraId="2B3E8F9B" w14:textId="77777777" w:rsidR="0098654D" w:rsidRDefault="008C683D"/>
    <w:sectPr w:rsidR="0098654D" w:rsidSect="00D67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0DF0"/>
    <w:multiLevelType w:val="hybridMultilevel"/>
    <w:tmpl w:val="2962E65A"/>
    <w:lvl w:ilvl="0" w:tplc="E1FCFB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3818"/>
    <w:multiLevelType w:val="multilevel"/>
    <w:tmpl w:val="6EF4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961BA6"/>
    <w:multiLevelType w:val="hybridMultilevel"/>
    <w:tmpl w:val="1194A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46"/>
    <w:rsid w:val="00074BE6"/>
    <w:rsid w:val="003C6ED4"/>
    <w:rsid w:val="00413BC6"/>
    <w:rsid w:val="00413F4E"/>
    <w:rsid w:val="00685F3E"/>
    <w:rsid w:val="00711EB7"/>
    <w:rsid w:val="007A5546"/>
    <w:rsid w:val="008C683D"/>
    <w:rsid w:val="00D41C67"/>
    <w:rsid w:val="00D67631"/>
    <w:rsid w:val="00DD4FD8"/>
    <w:rsid w:val="00F46F26"/>
    <w:rsid w:val="00FF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2B81"/>
  <w15:chartTrackingRefBased/>
  <w15:docId w15:val="{641875F3-E4EA-8140-B7CD-7D74974B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A554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semiHidden/>
    <w:unhideWhenUsed/>
    <w:rsid w:val="007A5546"/>
    <w:pPr>
      <w:spacing w:before="100" w:beforeAutospacing="1" w:after="100" w:afterAutospacing="1"/>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7A5546"/>
    <w:rPr>
      <w:rFonts w:ascii="Times New Roman" w:eastAsia="Times New Roman" w:hAnsi="Times New Roman" w:cs="Times New Roman"/>
    </w:rPr>
  </w:style>
  <w:style w:type="character" w:customStyle="1" w:styleId="apple-converted-space">
    <w:name w:val="apple-converted-space"/>
    <w:basedOn w:val="DefaultParagraphFont"/>
    <w:rsid w:val="007A5546"/>
  </w:style>
  <w:style w:type="character" w:styleId="Hyperlink">
    <w:name w:val="Hyperlink"/>
    <w:basedOn w:val="DefaultParagraphFont"/>
    <w:uiPriority w:val="99"/>
    <w:semiHidden/>
    <w:unhideWhenUsed/>
    <w:rsid w:val="007A5546"/>
    <w:rPr>
      <w:color w:val="0000FF"/>
      <w:u w:val="single"/>
    </w:rPr>
  </w:style>
  <w:style w:type="paragraph" w:styleId="ListParagraph">
    <w:name w:val="List Paragraph"/>
    <w:basedOn w:val="Normal"/>
    <w:uiPriority w:val="34"/>
    <w:qFormat/>
    <w:rsid w:val="007A5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53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imo.vuorinen@jyu.fi" TargetMode="External"/><Relationship Id="rId5" Type="http://schemas.openxmlformats.org/officeDocument/2006/relationships/hyperlink" Target="mailto:sgniles@wm.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 Spencer G.</dc:creator>
  <cp:keywords/>
  <dc:description/>
  <cp:lastModifiedBy>Mary Ann</cp:lastModifiedBy>
  <cp:revision>3</cp:revision>
  <dcterms:created xsi:type="dcterms:W3CDTF">2019-01-03T16:52:00Z</dcterms:created>
  <dcterms:modified xsi:type="dcterms:W3CDTF">2019-01-03T18:47:00Z</dcterms:modified>
</cp:coreProperties>
</file>