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BDED" w14:textId="77777777" w:rsidR="004F6D60" w:rsidRPr="00D91526" w:rsidRDefault="00177620" w:rsidP="00916634">
      <w:pPr>
        <w:spacing w:after="0"/>
        <w:jc w:val="center"/>
        <w:rPr>
          <w:rFonts w:cstheme="minorHAnsi"/>
          <w:b/>
          <w:sz w:val="24"/>
          <w:szCs w:val="24"/>
        </w:rPr>
      </w:pPr>
      <w:r w:rsidRPr="00D91526">
        <w:rPr>
          <w:rFonts w:cstheme="minorHAnsi"/>
          <w:b/>
          <w:i/>
          <w:noProof/>
          <w:sz w:val="24"/>
          <w:szCs w:val="24"/>
        </w:rPr>
        <w:drawing>
          <wp:inline distT="0" distB="0" distL="0" distR="0" wp14:anchorId="6C04BE1D" wp14:editId="6C04BE1E">
            <wp:extent cx="4693920" cy="741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6C04BDEF" w14:textId="77777777" w:rsidR="001F4262" w:rsidRPr="00D91526" w:rsidRDefault="001F4262" w:rsidP="0042390E">
      <w:pPr>
        <w:spacing w:after="0"/>
        <w:jc w:val="center"/>
        <w:rPr>
          <w:rFonts w:cstheme="minorHAnsi"/>
          <w:b/>
          <w:i/>
          <w:sz w:val="24"/>
          <w:szCs w:val="24"/>
        </w:rPr>
      </w:pPr>
    </w:p>
    <w:p w14:paraId="6C04BDF0" w14:textId="050461A6" w:rsidR="00C15675" w:rsidRPr="00D91526" w:rsidRDefault="004D0EDC" w:rsidP="0042390E">
      <w:pPr>
        <w:spacing w:after="0"/>
        <w:jc w:val="center"/>
        <w:rPr>
          <w:rFonts w:cstheme="minorHAnsi"/>
          <w:b/>
          <w:i/>
          <w:sz w:val="28"/>
          <w:szCs w:val="28"/>
        </w:rPr>
      </w:pPr>
      <w:r w:rsidRPr="00D91526">
        <w:rPr>
          <w:rFonts w:cstheme="minorHAnsi"/>
          <w:b/>
          <w:i/>
          <w:sz w:val="28"/>
          <w:szCs w:val="28"/>
        </w:rPr>
        <w:t>NCDA</w:t>
      </w:r>
      <w:r w:rsidR="002B6FC4" w:rsidRPr="00D91526">
        <w:rPr>
          <w:rFonts w:cstheme="minorHAnsi"/>
          <w:b/>
          <w:i/>
          <w:sz w:val="28"/>
          <w:szCs w:val="28"/>
        </w:rPr>
        <w:t xml:space="preserve"> Board </w:t>
      </w:r>
      <w:r w:rsidR="003F2B65" w:rsidRPr="00D91526">
        <w:rPr>
          <w:rFonts w:cstheme="minorHAnsi"/>
          <w:b/>
          <w:i/>
          <w:sz w:val="28"/>
          <w:szCs w:val="28"/>
        </w:rPr>
        <w:t>of Directors Meeting</w:t>
      </w:r>
    </w:p>
    <w:p w14:paraId="6C04BDF1" w14:textId="759468FD" w:rsidR="00906E62" w:rsidRPr="00D91526" w:rsidRDefault="00F4439C" w:rsidP="00177620">
      <w:pPr>
        <w:spacing w:after="0"/>
        <w:jc w:val="center"/>
        <w:rPr>
          <w:rFonts w:cstheme="minorHAnsi"/>
          <w:b/>
        </w:rPr>
      </w:pPr>
      <w:r>
        <w:rPr>
          <w:rFonts w:cstheme="minorHAnsi"/>
          <w:b/>
        </w:rPr>
        <w:t>April 13</w:t>
      </w:r>
      <w:r w:rsidR="00DD153F">
        <w:rPr>
          <w:rFonts w:cstheme="minorHAnsi"/>
          <w:b/>
        </w:rPr>
        <w:t>, 2021</w:t>
      </w:r>
      <w:r w:rsidR="00C44A97" w:rsidRPr="00D91526">
        <w:rPr>
          <w:rFonts w:cstheme="minorHAnsi"/>
          <w:b/>
        </w:rPr>
        <w:t xml:space="preserve"> * </w:t>
      </w:r>
      <w:r w:rsidR="00D907E2" w:rsidRPr="00D91526">
        <w:rPr>
          <w:rFonts w:cstheme="minorHAnsi"/>
          <w:b/>
        </w:rPr>
        <w:t>Via Zoom</w:t>
      </w:r>
    </w:p>
    <w:p w14:paraId="38B0D259" w14:textId="706F5AF0" w:rsidR="00E6524A" w:rsidRPr="00D91526" w:rsidRDefault="00DD153F" w:rsidP="007F37FF">
      <w:pPr>
        <w:spacing w:after="0" w:line="240" w:lineRule="auto"/>
        <w:jc w:val="center"/>
        <w:rPr>
          <w:rFonts w:cstheme="minorHAnsi"/>
          <w:bCs/>
          <w:iCs/>
        </w:rPr>
      </w:pPr>
      <w:r>
        <w:rPr>
          <w:rFonts w:cstheme="minorHAnsi"/>
          <w:bCs/>
          <w:iCs/>
        </w:rPr>
        <w:t>3:00 – 5</w:t>
      </w:r>
      <w:r w:rsidR="00EA6B45" w:rsidRPr="00D91526">
        <w:rPr>
          <w:rFonts w:cstheme="minorHAnsi"/>
          <w:bCs/>
          <w:iCs/>
        </w:rPr>
        <w:t>:</w:t>
      </w:r>
      <w:r w:rsidR="009D7328" w:rsidRPr="00D91526">
        <w:rPr>
          <w:rFonts w:cstheme="minorHAnsi"/>
          <w:bCs/>
          <w:iCs/>
        </w:rPr>
        <w:t>0</w:t>
      </w:r>
      <w:r w:rsidR="00EA6B45" w:rsidRPr="00D91526">
        <w:rPr>
          <w:rFonts w:cstheme="minorHAnsi"/>
          <w:bCs/>
          <w:iCs/>
        </w:rPr>
        <w:t>0 pm Eastern</w:t>
      </w:r>
    </w:p>
    <w:p w14:paraId="76D9CFB8" w14:textId="77777777" w:rsidR="00EA6B45" w:rsidRPr="00E53938" w:rsidRDefault="00EA6B45" w:rsidP="007F37FF">
      <w:pPr>
        <w:spacing w:after="0" w:line="240" w:lineRule="auto"/>
        <w:jc w:val="center"/>
        <w:rPr>
          <w:rFonts w:cstheme="minorHAnsi"/>
          <w:b/>
          <w:bCs/>
        </w:rPr>
      </w:pPr>
    </w:p>
    <w:p w14:paraId="283EF953" w14:textId="3215EF6D" w:rsidR="00E6524A" w:rsidRPr="001512F0" w:rsidRDefault="00E6524A" w:rsidP="00D91526">
      <w:pPr>
        <w:spacing w:after="0" w:line="240" w:lineRule="auto"/>
        <w:rPr>
          <w:rFonts w:cstheme="minorHAnsi"/>
        </w:rPr>
      </w:pPr>
      <w:r w:rsidRPr="001512F0">
        <w:rPr>
          <w:rFonts w:cstheme="minorHAnsi"/>
        </w:rPr>
        <w:t>Seth Hayden, President</w:t>
      </w:r>
      <w:r w:rsidRPr="001512F0">
        <w:rPr>
          <w:rFonts w:cstheme="minorHAnsi"/>
        </w:rPr>
        <w:tab/>
      </w:r>
      <w:r w:rsidRPr="001512F0">
        <w:rPr>
          <w:rFonts w:cstheme="minorHAnsi"/>
        </w:rPr>
        <w:tab/>
      </w:r>
      <w:r w:rsidRPr="001512F0">
        <w:rPr>
          <w:rFonts w:cstheme="minorHAnsi"/>
        </w:rPr>
        <w:tab/>
      </w:r>
      <w:r w:rsidRPr="001512F0">
        <w:rPr>
          <w:rFonts w:cstheme="minorHAnsi"/>
        </w:rPr>
        <w:tab/>
        <w:t>Patrick Akos, Trustee</w:t>
      </w:r>
    </w:p>
    <w:p w14:paraId="13A9AF3E" w14:textId="52644A86" w:rsidR="00E6524A" w:rsidRPr="001512F0" w:rsidRDefault="00E6524A" w:rsidP="00D91526">
      <w:pPr>
        <w:spacing w:after="0" w:line="240" w:lineRule="auto"/>
        <w:rPr>
          <w:rFonts w:cstheme="minorHAnsi"/>
        </w:rPr>
      </w:pPr>
      <w:r w:rsidRPr="001512F0">
        <w:rPr>
          <w:rFonts w:cstheme="minorHAnsi"/>
        </w:rPr>
        <w:t>Kathy Evans, Past President</w:t>
      </w:r>
      <w:r w:rsidRPr="001512F0">
        <w:rPr>
          <w:rFonts w:cstheme="minorHAnsi"/>
        </w:rPr>
        <w:tab/>
      </w:r>
      <w:r w:rsidRPr="001512F0">
        <w:rPr>
          <w:rFonts w:cstheme="minorHAnsi"/>
        </w:rPr>
        <w:tab/>
      </w:r>
      <w:r w:rsidRPr="001512F0">
        <w:rPr>
          <w:rFonts w:cstheme="minorHAnsi"/>
        </w:rPr>
        <w:tab/>
        <w:t>Carolyn Jones, Trustee</w:t>
      </w:r>
    </w:p>
    <w:p w14:paraId="594F35DA" w14:textId="3558088E" w:rsidR="00E6524A" w:rsidRPr="001512F0" w:rsidRDefault="00E6524A" w:rsidP="00D91526">
      <w:pPr>
        <w:spacing w:after="0" w:line="240" w:lineRule="auto"/>
        <w:rPr>
          <w:rFonts w:cstheme="minorHAnsi"/>
        </w:rPr>
      </w:pPr>
      <w:r w:rsidRPr="001512F0">
        <w:rPr>
          <w:rFonts w:cstheme="minorHAnsi"/>
        </w:rPr>
        <w:t>Sharon Givens, President-Elect</w:t>
      </w:r>
      <w:r w:rsidRPr="001512F0">
        <w:rPr>
          <w:rFonts w:cstheme="minorHAnsi"/>
        </w:rPr>
        <w:tab/>
      </w:r>
      <w:r w:rsidRPr="001512F0">
        <w:rPr>
          <w:rFonts w:cstheme="minorHAnsi"/>
        </w:rPr>
        <w:tab/>
      </w:r>
      <w:r w:rsidRPr="001512F0">
        <w:rPr>
          <w:rFonts w:cstheme="minorHAnsi"/>
        </w:rPr>
        <w:tab/>
        <w:t>Celeste Hall, Trustee</w:t>
      </w:r>
    </w:p>
    <w:p w14:paraId="2AE45AD3" w14:textId="6C8BCBA5" w:rsidR="00E6524A" w:rsidRPr="001512F0" w:rsidRDefault="00E6524A" w:rsidP="00D91526">
      <w:pPr>
        <w:spacing w:after="0" w:line="240" w:lineRule="auto"/>
        <w:rPr>
          <w:rFonts w:cstheme="minorHAnsi"/>
        </w:rPr>
      </w:pPr>
      <w:r w:rsidRPr="001512F0">
        <w:rPr>
          <w:rFonts w:cstheme="minorHAnsi"/>
        </w:rPr>
        <w:t>Lakeisha Mathews, President-Elect-Elect</w:t>
      </w:r>
      <w:r w:rsidRPr="001512F0">
        <w:rPr>
          <w:rFonts w:cstheme="minorHAnsi"/>
        </w:rPr>
        <w:tab/>
        <w:t>Courtney Warnsman, Trustee</w:t>
      </w:r>
    </w:p>
    <w:p w14:paraId="33847601" w14:textId="24E3DE02" w:rsidR="00E6524A" w:rsidRPr="001512F0" w:rsidRDefault="00E6524A" w:rsidP="00D91526">
      <w:pPr>
        <w:spacing w:after="0" w:line="240" w:lineRule="auto"/>
        <w:rPr>
          <w:rFonts w:cstheme="minorHAnsi"/>
        </w:rPr>
      </w:pPr>
      <w:r w:rsidRPr="001512F0">
        <w:rPr>
          <w:rFonts w:cstheme="minorHAnsi"/>
        </w:rPr>
        <w:t>Julia Makela, Secretary</w:t>
      </w:r>
      <w:r w:rsidRPr="001512F0">
        <w:rPr>
          <w:rFonts w:cstheme="minorHAnsi"/>
        </w:rPr>
        <w:tab/>
      </w:r>
      <w:r w:rsidRPr="001512F0">
        <w:rPr>
          <w:rFonts w:cstheme="minorHAnsi"/>
        </w:rPr>
        <w:tab/>
      </w:r>
      <w:r w:rsidRPr="001512F0">
        <w:rPr>
          <w:rFonts w:cstheme="minorHAnsi"/>
        </w:rPr>
        <w:tab/>
      </w:r>
      <w:r w:rsidRPr="001512F0">
        <w:rPr>
          <w:rFonts w:cstheme="minorHAnsi"/>
        </w:rPr>
        <w:tab/>
        <w:t>Diandra Prescod, Trustee</w:t>
      </w:r>
    </w:p>
    <w:p w14:paraId="769ACE5F" w14:textId="4A107865" w:rsidR="00E6524A" w:rsidRPr="001512F0" w:rsidRDefault="00E6524A" w:rsidP="00D91526">
      <w:pPr>
        <w:spacing w:after="0" w:line="240" w:lineRule="auto"/>
        <w:rPr>
          <w:rFonts w:cstheme="minorHAnsi"/>
        </w:rPr>
      </w:pPr>
      <w:r w:rsidRPr="001512F0">
        <w:rPr>
          <w:rFonts w:cstheme="minorHAnsi"/>
        </w:rPr>
        <w:t>Charles Lehman, Treasurer</w:t>
      </w:r>
      <w:r w:rsidRPr="001512F0">
        <w:rPr>
          <w:rFonts w:cstheme="minorHAnsi"/>
        </w:rPr>
        <w:tab/>
      </w:r>
      <w:r w:rsidRPr="001512F0">
        <w:rPr>
          <w:rFonts w:cstheme="minorHAnsi"/>
        </w:rPr>
        <w:tab/>
      </w:r>
      <w:r w:rsidRPr="001512F0">
        <w:rPr>
          <w:rFonts w:cstheme="minorHAnsi"/>
        </w:rPr>
        <w:tab/>
        <w:t>Mar</w:t>
      </w:r>
      <w:r w:rsidR="003C2036" w:rsidRPr="001512F0">
        <w:rPr>
          <w:rFonts w:cstheme="minorHAnsi"/>
        </w:rPr>
        <w:t>t</w:t>
      </w:r>
      <w:r w:rsidRPr="001512F0">
        <w:rPr>
          <w:rFonts w:cstheme="minorHAnsi"/>
        </w:rPr>
        <w:t>y Apodaca, Trustee</w:t>
      </w:r>
    </w:p>
    <w:p w14:paraId="272AF173" w14:textId="6BEFE4A9" w:rsidR="00E6524A" w:rsidRPr="005C7BC7" w:rsidRDefault="00E6524A" w:rsidP="00D91526">
      <w:pPr>
        <w:spacing w:after="0" w:line="240" w:lineRule="auto"/>
        <w:rPr>
          <w:rFonts w:cstheme="minorHAnsi"/>
        </w:rPr>
      </w:pPr>
      <w:r w:rsidRPr="001512F0">
        <w:rPr>
          <w:rFonts w:cstheme="minorHAnsi"/>
        </w:rPr>
        <w:t xml:space="preserve">Lisa Severy, ACA Governing Rep </w:t>
      </w:r>
      <w:r w:rsidRPr="001512F0">
        <w:rPr>
          <w:rFonts w:cstheme="minorHAnsi"/>
        </w:rPr>
        <w:tab/>
      </w:r>
      <w:r w:rsidRPr="001512F0">
        <w:rPr>
          <w:rFonts w:cstheme="minorHAnsi"/>
        </w:rPr>
        <w:tab/>
      </w:r>
      <w:r w:rsidRPr="001512F0">
        <w:rPr>
          <w:rFonts w:cstheme="minorHAnsi"/>
        </w:rPr>
        <w:tab/>
        <w:t>Deneen Pennington, Exec</w:t>
      </w:r>
      <w:r w:rsidR="008F2449" w:rsidRPr="001512F0">
        <w:rPr>
          <w:rFonts w:cstheme="minorHAnsi"/>
        </w:rPr>
        <w:t>utive</w:t>
      </w:r>
      <w:r w:rsidRPr="001512F0">
        <w:rPr>
          <w:rFonts w:cstheme="minorHAnsi"/>
        </w:rPr>
        <w:t xml:space="preserve"> Director</w:t>
      </w:r>
    </w:p>
    <w:p w14:paraId="78FAADEA" w14:textId="1117ADDD" w:rsidR="009A0C30" w:rsidRPr="005C7BC7" w:rsidRDefault="009A0C30" w:rsidP="00D91526">
      <w:pPr>
        <w:pStyle w:val="ListParagraph"/>
        <w:spacing w:after="0" w:line="240" w:lineRule="auto"/>
        <w:ind w:left="0"/>
        <w:rPr>
          <w:rFonts w:eastAsia="Times New Roman" w:cstheme="minorHAnsi"/>
          <w:color w:val="222222"/>
        </w:rPr>
      </w:pPr>
    </w:p>
    <w:p w14:paraId="43EEE15E" w14:textId="77777777" w:rsidR="009A0C30" w:rsidRPr="005C7BC7" w:rsidRDefault="009A0C30" w:rsidP="00D91526">
      <w:pPr>
        <w:pStyle w:val="ListParagraph"/>
        <w:spacing w:after="0" w:line="240" w:lineRule="auto"/>
        <w:rPr>
          <w:rFonts w:eastAsia="Times New Roman" w:cstheme="minorHAnsi"/>
          <w:color w:val="222222"/>
        </w:rPr>
      </w:pPr>
    </w:p>
    <w:p w14:paraId="073EA645" w14:textId="5D16A6BE" w:rsidR="00514BBC" w:rsidRPr="00F4439C" w:rsidRDefault="00514BBC" w:rsidP="00D91526">
      <w:pPr>
        <w:pStyle w:val="ListParagraph"/>
        <w:spacing w:after="0" w:line="240" w:lineRule="auto"/>
        <w:ind w:left="0"/>
        <w:rPr>
          <w:rFonts w:eastAsia="Times New Roman" w:cstheme="minorHAnsi"/>
          <w:b/>
          <w:color w:val="222222"/>
          <w:sz w:val="24"/>
          <w:szCs w:val="24"/>
        </w:rPr>
      </w:pPr>
      <w:r w:rsidRPr="005C7BC7">
        <w:rPr>
          <w:rFonts w:eastAsia="Times New Roman" w:cstheme="minorHAnsi"/>
          <w:b/>
          <w:color w:val="222222"/>
          <w:sz w:val="24"/>
          <w:szCs w:val="24"/>
        </w:rPr>
        <w:t>Meeting Called to Order </w:t>
      </w:r>
      <w:r w:rsidR="00D91526" w:rsidRPr="005C7BC7">
        <w:rPr>
          <w:rFonts w:eastAsia="Times New Roman" w:cstheme="minorHAnsi"/>
          <w:b/>
          <w:color w:val="222222"/>
          <w:sz w:val="24"/>
          <w:szCs w:val="24"/>
        </w:rPr>
        <w:t xml:space="preserve">by </w:t>
      </w:r>
      <w:r w:rsidR="00243403" w:rsidRPr="00F4439C">
        <w:rPr>
          <w:rFonts w:eastAsia="Times New Roman" w:cstheme="minorHAnsi"/>
          <w:b/>
          <w:color w:val="222222"/>
          <w:sz w:val="24"/>
          <w:szCs w:val="24"/>
        </w:rPr>
        <w:t>Seth</w:t>
      </w:r>
      <w:r w:rsidR="00D91526" w:rsidRPr="00F4439C">
        <w:rPr>
          <w:rFonts w:eastAsia="Times New Roman" w:cstheme="minorHAnsi"/>
          <w:b/>
          <w:color w:val="222222"/>
          <w:sz w:val="24"/>
          <w:szCs w:val="24"/>
        </w:rPr>
        <w:t xml:space="preserve"> at 3:</w:t>
      </w:r>
      <w:r w:rsidR="008C214B" w:rsidRPr="00F4439C">
        <w:rPr>
          <w:rFonts w:eastAsia="Times New Roman" w:cstheme="minorHAnsi"/>
          <w:b/>
          <w:color w:val="222222"/>
          <w:sz w:val="24"/>
          <w:szCs w:val="24"/>
        </w:rPr>
        <w:t>0</w:t>
      </w:r>
      <w:r w:rsidR="00F4439C" w:rsidRPr="00F4439C">
        <w:rPr>
          <w:rFonts w:eastAsia="Times New Roman" w:cstheme="minorHAnsi"/>
          <w:b/>
          <w:color w:val="222222"/>
          <w:sz w:val="24"/>
          <w:szCs w:val="24"/>
        </w:rPr>
        <w:t>2</w:t>
      </w:r>
      <w:r w:rsidR="00D91526" w:rsidRPr="00F4439C">
        <w:rPr>
          <w:rFonts w:eastAsia="Times New Roman" w:cstheme="minorHAnsi"/>
          <w:b/>
          <w:color w:val="222222"/>
          <w:sz w:val="24"/>
          <w:szCs w:val="24"/>
        </w:rPr>
        <w:t xml:space="preserve"> PM ET</w:t>
      </w:r>
    </w:p>
    <w:p w14:paraId="6DFDDF05" w14:textId="77777777" w:rsidR="008F1101" w:rsidRPr="00F4439C" w:rsidRDefault="008F1101" w:rsidP="00E53938">
      <w:pPr>
        <w:spacing w:after="0" w:line="240" w:lineRule="auto"/>
        <w:rPr>
          <w:rFonts w:eastAsia="Times New Roman" w:cstheme="minorHAnsi"/>
          <w:color w:val="222222"/>
        </w:rPr>
      </w:pPr>
    </w:p>
    <w:p w14:paraId="101608BD" w14:textId="7B482A1E" w:rsidR="00E443CA" w:rsidRPr="004E2B6B" w:rsidRDefault="005C7BC7" w:rsidP="005C7BC7">
      <w:pPr>
        <w:spacing w:after="0" w:line="240" w:lineRule="auto"/>
        <w:rPr>
          <w:rFonts w:eastAsia="Times New Roman" w:cstheme="minorHAnsi"/>
          <w:b/>
          <w:color w:val="222222"/>
          <w:sz w:val="24"/>
          <w:szCs w:val="24"/>
        </w:rPr>
      </w:pPr>
      <w:r w:rsidRPr="004E2B6B">
        <w:rPr>
          <w:rFonts w:eastAsia="Times New Roman" w:cstheme="minorHAnsi"/>
          <w:b/>
          <w:color w:val="222222"/>
          <w:sz w:val="24"/>
          <w:szCs w:val="24"/>
        </w:rPr>
        <w:t xml:space="preserve">1. </w:t>
      </w:r>
      <w:r w:rsidR="00243403" w:rsidRPr="004E2B6B">
        <w:rPr>
          <w:rFonts w:eastAsia="Times New Roman" w:cstheme="minorHAnsi"/>
          <w:b/>
          <w:color w:val="222222"/>
          <w:sz w:val="24"/>
          <w:szCs w:val="24"/>
        </w:rPr>
        <w:t>Roll Call (Julia)</w:t>
      </w:r>
    </w:p>
    <w:p w14:paraId="6F872523" w14:textId="524D2F76" w:rsidR="008C214B" w:rsidRPr="004E2B6B" w:rsidRDefault="005C7BC7" w:rsidP="00E443CA">
      <w:pPr>
        <w:spacing w:after="0" w:line="240" w:lineRule="auto"/>
        <w:rPr>
          <w:rFonts w:eastAsia="Times New Roman" w:cstheme="minorHAnsi"/>
          <w:color w:val="222222"/>
        </w:rPr>
      </w:pPr>
      <w:r w:rsidRPr="004E2B6B">
        <w:rPr>
          <w:rFonts w:eastAsia="Times New Roman" w:cstheme="minorHAnsi"/>
          <w:color w:val="222222"/>
        </w:rPr>
        <w:t>1</w:t>
      </w:r>
      <w:r w:rsidR="00F4439C" w:rsidRPr="004E2B6B">
        <w:rPr>
          <w:rFonts w:eastAsia="Times New Roman" w:cstheme="minorHAnsi"/>
          <w:color w:val="222222"/>
        </w:rPr>
        <w:t>3</w:t>
      </w:r>
      <w:r w:rsidR="008C214B" w:rsidRPr="004E2B6B">
        <w:rPr>
          <w:rFonts w:eastAsia="Times New Roman" w:cstheme="minorHAnsi"/>
          <w:color w:val="222222"/>
        </w:rPr>
        <w:t xml:space="preserve"> in attendance. </w:t>
      </w:r>
    </w:p>
    <w:p w14:paraId="78085C74" w14:textId="0A773014" w:rsidR="00243403" w:rsidRPr="004E2B6B" w:rsidRDefault="00F4439C" w:rsidP="00E443CA">
      <w:pPr>
        <w:spacing w:after="0" w:line="240" w:lineRule="auto"/>
        <w:rPr>
          <w:rFonts w:eastAsia="Times New Roman" w:cstheme="minorHAnsi"/>
          <w:color w:val="222222"/>
        </w:rPr>
      </w:pPr>
      <w:r w:rsidRPr="004E2B6B">
        <w:rPr>
          <w:rFonts w:eastAsia="Times New Roman" w:cstheme="minorHAnsi"/>
          <w:color w:val="222222"/>
        </w:rPr>
        <w:t>Lisa Severy</w:t>
      </w:r>
      <w:r w:rsidR="005C7BC7" w:rsidRPr="004E2B6B">
        <w:rPr>
          <w:rFonts w:eastAsia="Times New Roman" w:cstheme="minorHAnsi"/>
          <w:color w:val="222222"/>
        </w:rPr>
        <w:t xml:space="preserve"> </w:t>
      </w:r>
      <w:r w:rsidR="008C214B" w:rsidRPr="004E2B6B">
        <w:rPr>
          <w:rFonts w:eastAsia="Times New Roman" w:cstheme="minorHAnsi"/>
          <w:color w:val="222222"/>
        </w:rPr>
        <w:t xml:space="preserve">not </w:t>
      </w:r>
      <w:r w:rsidR="00E53938" w:rsidRPr="004E2B6B">
        <w:rPr>
          <w:rFonts w:eastAsia="Times New Roman" w:cstheme="minorHAnsi"/>
          <w:color w:val="222222"/>
        </w:rPr>
        <w:t>in attendance</w:t>
      </w:r>
      <w:r w:rsidR="008C214B" w:rsidRPr="004E2B6B">
        <w:rPr>
          <w:rFonts w:eastAsia="Times New Roman" w:cstheme="minorHAnsi"/>
          <w:color w:val="222222"/>
        </w:rPr>
        <w:t xml:space="preserve">. </w:t>
      </w:r>
      <w:r w:rsidR="00D91526" w:rsidRPr="004E2B6B">
        <w:rPr>
          <w:rFonts w:eastAsia="Times New Roman" w:cstheme="minorHAnsi"/>
          <w:color w:val="222222"/>
        </w:rPr>
        <w:br/>
      </w:r>
    </w:p>
    <w:p w14:paraId="0D447F20" w14:textId="77777777" w:rsidR="00C20C1D" w:rsidRPr="004E2B6B" w:rsidRDefault="00C20C1D" w:rsidP="00E443CA">
      <w:pPr>
        <w:spacing w:after="0" w:line="240" w:lineRule="auto"/>
        <w:rPr>
          <w:rFonts w:eastAsia="Times New Roman" w:cstheme="minorHAnsi"/>
          <w:color w:val="222222"/>
        </w:rPr>
      </w:pPr>
    </w:p>
    <w:p w14:paraId="01ECF2F5" w14:textId="6025998B" w:rsidR="00E443CA" w:rsidRPr="00E443CA" w:rsidRDefault="004233F2" w:rsidP="004233F2">
      <w:pPr>
        <w:spacing w:after="0" w:line="240" w:lineRule="auto"/>
        <w:rPr>
          <w:rFonts w:eastAsia="Times New Roman" w:cstheme="minorHAnsi"/>
          <w:b/>
          <w:color w:val="222222"/>
          <w:sz w:val="24"/>
          <w:szCs w:val="24"/>
        </w:rPr>
      </w:pPr>
      <w:r w:rsidRPr="004E2B6B">
        <w:rPr>
          <w:rFonts w:eastAsia="Times New Roman" w:cstheme="minorHAnsi"/>
          <w:b/>
          <w:color w:val="222222"/>
          <w:sz w:val="24"/>
          <w:szCs w:val="24"/>
        </w:rPr>
        <w:t xml:space="preserve">2. </w:t>
      </w:r>
      <w:r w:rsidR="00FD4EC6" w:rsidRPr="004E2B6B">
        <w:rPr>
          <w:rFonts w:eastAsia="Times New Roman" w:cstheme="minorHAnsi"/>
          <w:b/>
          <w:color w:val="222222"/>
          <w:sz w:val="24"/>
          <w:szCs w:val="24"/>
        </w:rPr>
        <w:t>Approval</w:t>
      </w:r>
      <w:r w:rsidR="00FD4EC6" w:rsidRPr="00AD59BC">
        <w:rPr>
          <w:rFonts w:eastAsia="Times New Roman" w:cstheme="minorHAnsi"/>
          <w:b/>
          <w:color w:val="222222"/>
          <w:sz w:val="24"/>
          <w:szCs w:val="24"/>
        </w:rPr>
        <w:t xml:space="preserve"> of the Agenda (</w:t>
      </w:r>
      <w:r w:rsidR="00243403" w:rsidRPr="00AD59BC">
        <w:rPr>
          <w:rFonts w:eastAsia="Times New Roman" w:cstheme="minorHAnsi"/>
          <w:b/>
          <w:color w:val="222222"/>
          <w:sz w:val="24"/>
          <w:szCs w:val="24"/>
        </w:rPr>
        <w:t>Seth</w:t>
      </w:r>
      <w:r w:rsidR="00FD4EC6" w:rsidRPr="00AD59BC">
        <w:rPr>
          <w:rFonts w:eastAsia="Times New Roman" w:cstheme="minorHAnsi"/>
          <w:b/>
          <w:color w:val="222222"/>
          <w:sz w:val="24"/>
          <w:szCs w:val="24"/>
        </w:rPr>
        <w:t>)</w:t>
      </w:r>
    </w:p>
    <w:p w14:paraId="021F2CFD" w14:textId="790B77DD" w:rsidR="008C214B" w:rsidRPr="00F4439C" w:rsidRDefault="008C214B" w:rsidP="008C214B">
      <w:pPr>
        <w:pStyle w:val="Normal1"/>
        <w:spacing w:line="240" w:lineRule="auto"/>
        <w:rPr>
          <w:rFonts w:asciiTheme="minorHAnsi" w:hAnsiTheme="minorHAnsi" w:cstheme="minorHAnsi"/>
          <w:highlight w:val="yellow"/>
        </w:rPr>
      </w:pPr>
      <w:r w:rsidRPr="0018132C">
        <w:rPr>
          <w:rFonts w:asciiTheme="minorHAnsi" w:hAnsiTheme="minorHAnsi" w:cstheme="minorHAnsi"/>
          <w:highlight w:val="yellow"/>
        </w:rPr>
        <w:t xml:space="preserve">MOTION was made </w:t>
      </w:r>
      <w:r w:rsidRPr="00F4439C">
        <w:rPr>
          <w:rFonts w:asciiTheme="minorHAnsi" w:hAnsiTheme="minorHAnsi" w:cstheme="minorHAnsi"/>
          <w:highlight w:val="yellow"/>
        </w:rPr>
        <w:t xml:space="preserve">by </w:t>
      </w:r>
      <w:r w:rsidR="00F4439C" w:rsidRPr="00F4439C">
        <w:rPr>
          <w:rFonts w:asciiTheme="minorHAnsi" w:hAnsiTheme="minorHAnsi" w:cstheme="minorHAnsi"/>
          <w:highlight w:val="yellow"/>
        </w:rPr>
        <w:t xml:space="preserve">Charles </w:t>
      </w:r>
      <w:r w:rsidRPr="00F4439C">
        <w:rPr>
          <w:rFonts w:asciiTheme="minorHAnsi" w:hAnsiTheme="minorHAnsi" w:cstheme="minorHAnsi"/>
          <w:highlight w:val="yellow"/>
        </w:rPr>
        <w:t>to</w:t>
      </w:r>
      <w:r w:rsidR="00AD59BC" w:rsidRPr="00F4439C">
        <w:rPr>
          <w:rFonts w:asciiTheme="minorHAnsi" w:hAnsiTheme="minorHAnsi" w:cstheme="minorHAnsi"/>
          <w:highlight w:val="yellow"/>
        </w:rPr>
        <w:t xml:space="preserve"> approve</w:t>
      </w:r>
      <w:r w:rsidRPr="00F4439C">
        <w:rPr>
          <w:rFonts w:asciiTheme="minorHAnsi" w:hAnsiTheme="minorHAnsi" w:cstheme="minorHAnsi"/>
          <w:highlight w:val="yellow"/>
        </w:rPr>
        <w:t xml:space="preserve"> the agenda.</w:t>
      </w:r>
    </w:p>
    <w:p w14:paraId="010D8C34" w14:textId="1EA9DDE7" w:rsidR="008C214B" w:rsidRPr="00F4439C" w:rsidRDefault="008C214B" w:rsidP="008C214B">
      <w:pPr>
        <w:pStyle w:val="Normal1"/>
        <w:spacing w:line="240" w:lineRule="auto"/>
        <w:rPr>
          <w:rFonts w:asciiTheme="minorHAnsi" w:hAnsiTheme="minorHAnsi" w:cstheme="minorHAnsi"/>
          <w:highlight w:val="yellow"/>
        </w:rPr>
      </w:pPr>
      <w:r w:rsidRPr="00F4439C">
        <w:rPr>
          <w:rFonts w:asciiTheme="minorHAnsi" w:hAnsiTheme="minorHAnsi" w:cstheme="minorHAnsi"/>
          <w:highlight w:val="yellow"/>
        </w:rPr>
        <w:t xml:space="preserve">Seconded by </w:t>
      </w:r>
      <w:r w:rsidR="00F4439C" w:rsidRPr="00F4439C">
        <w:rPr>
          <w:rFonts w:asciiTheme="minorHAnsi" w:hAnsiTheme="minorHAnsi" w:cstheme="minorHAnsi"/>
          <w:highlight w:val="yellow"/>
        </w:rPr>
        <w:t>Celeste</w:t>
      </w:r>
      <w:r w:rsidRPr="00F4439C">
        <w:rPr>
          <w:rFonts w:asciiTheme="minorHAnsi" w:hAnsiTheme="minorHAnsi" w:cstheme="minorHAnsi"/>
          <w:highlight w:val="yellow"/>
        </w:rPr>
        <w:t xml:space="preserve">.        </w:t>
      </w:r>
    </w:p>
    <w:p w14:paraId="7FC85366" w14:textId="77777777" w:rsidR="008C214B" w:rsidRPr="0018132C" w:rsidRDefault="008C214B" w:rsidP="008C214B">
      <w:pPr>
        <w:pStyle w:val="Normal1"/>
        <w:spacing w:line="240" w:lineRule="auto"/>
        <w:rPr>
          <w:rFonts w:asciiTheme="minorHAnsi" w:hAnsiTheme="minorHAnsi" w:cstheme="minorHAnsi"/>
          <w:highlight w:val="yellow"/>
        </w:rPr>
      </w:pPr>
      <w:r w:rsidRPr="0018132C">
        <w:rPr>
          <w:rFonts w:asciiTheme="minorHAnsi" w:hAnsiTheme="minorHAnsi" w:cstheme="minorHAnsi"/>
          <w:highlight w:val="yellow"/>
        </w:rPr>
        <w:t xml:space="preserve">Motion passes unanimously (no opposing votes, no abstentions). </w:t>
      </w:r>
    </w:p>
    <w:p w14:paraId="01841CD3" w14:textId="5DC68BA7" w:rsidR="00FD4EC6" w:rsidRDefault="00FD4EC6" w:rsidP="00E443CA">
      <w:pPr>
        <w:spacing w:after="0" w:line="240" w:lineRule="auto"/>
        <w:rPr>
          <w:rFonts w:eastAsia="Times New Roman" w:cstheme="minorHAnsi"/>
          <w:b/>
          <w:color w:val="222222"/>
        </w:rPr>
      </w:pPr>
    </w:p>
    <w:p w14:paraId="24E86A00" w14:textId="77777777" w:rsidR="00C20C1D" w:rsidRPr="00D91526" w:rsidRDefault="00C20C1D" w:rsidP="00E443CA">
      <w:pPr>
        <w:spacing w:after="0" w:line="240" w:lineRule="auto"/>
        <w:rPr>
          <w:rFonts w:eastAsia="Times New Roman" w:cstheme="minorHAnsi"/>
          <w:b/>
          <w:color w:val="222222"/>
        </w:rPr>
      </w:pPr>
    </w:p>
    <w:p w14:paraId="07CC8705" w14:textId="66F691A1" w:rsidR="00E443CA" w:rsidRPr="00AD59BC" w:rsidRDefault="004233F2" w:rsidP="004233F2">
      <w:pPr>
        <w:spacing w:after="0" w:line="240" w:lineRule="auto"/>
        <w:rPr>
          <w:rFonts w:eastAsia="Times New Roman" w:cstheme="minorHAnsi"/>
          <w:b/>
          <w:color w:val="222222"/>
          <w:sz w:val="24"/>
          <w:szCs w:val="24"/>
        </w:rPr>
      </w:pPr>
      <w:r w:rsidRPr="004E2B6B">
        <w:rPr>
          <w:rFonts w:eastAsia="Times New Roman" w:cstheme="minorHAnsi"/>
          <w:b/>
          <w:color w:val="222222"/>
          <w:sz w:val="24"/>
          <w:szCs w:val="24"/>
        </w:rPr>
        <w:t xml:space="preserve">3. </w:t>
      </w:r>
      <w:r w:rsidR="00FD4EC6" w:rsidRPr="004E2B6B">
        <w:rPr>
          <w:rFonts w:eastAsia="Times New Roman" w:cstheme="minorHAnsi"/>
          <w:b/>
          <w:color w:val="222222"/>
          <w:sz w:val="24"/>
          <w:szCs w:val="24"/>
        </w:rPr>
        <w:t>Approval</w:t>
      </w:r>
      <w:r w:rsidR="00FD4EC6" w:rsidRPr="00AD59BC">
        <w:rPr>
          <w:rFonts w:eastAsia="Times New Roman" w:cstheme="minorHAnsi"/>
          <w:b/>
          <w:color w:val="222222"/>
          <w:sz w:val="24"/>
          <w:szCs w:val="24"/>
        </w:rPr>
        <w:t xml:space="preserve"> of the </w:t>
      </w:r>
      <w:r w:rsidR="009972F7">
        <w:rPr>
          <w:rFonts w:eastAsia="Times New Roman" w:cstheme="minorHAnsi"/>
          <w:b/>
          <w:color w:val="222222"/>
          <w:sz w:val="24"/>
          <w:szCs w:val="24"/>
        </w:rPr>
        <w:t>February</w:t>
      </w:r>
      <w:r w:rsidR="00FD4EC6" w:rsidRPr="00AD59BC">
        <w:rPr>
          <w:rFonts w:eastAsia="Times New Roman" w:cstheme="minorHAnsi"/>
          <w:b/>
          <w:color w:val="222222"/>
          <w:sz w:val="24"/>
          <w:szCs w:val="24"/>
        </w:rPr>
        <w:t xml:space="preserve"> Minutes (</w:t>
      </w:r>
      <w:r w:rsidR="00243403" w:rsidRPr="00AD59BC">
        <w:rPr>
          <w:rFonts w:eastAsia="Times New Roman" w:cstheme="minorHAnsi"/>
          <w:b/>
          <w:color w:val="222222"/>
          <w:sz w:val="24"/>
          <w:szCs w:val="24"/>
        </w:rPr>
        <w:t>Julia</w:t>
      </w:r>
      <w:r w:rsidR="00FD4EC6" w:rsidRPr="00AD59BC">
        <w:rPr>
          <w:rFonts w:eastAsia="Times New Roman" w:cstheme="minorHAnsi"/>
          <w:b/>
          <w:color w:val="222222"/>
          <w:sz w:val="24"/>
          <w:szCs w:val="24"/>
        </w:rPr>
        <w:t>)</w:t>
      </w:r>
    </w:p>
    <w:p w14:paraId="0B49C825" w14:textId="07CE013E" w:rsidR="008C214B" w:rsidRPr="00F4439C" w:rsidRDefault="008C214B" w:rsidP="008C214B">
      <w:pPr>
        <w:pStyle w:val="Normal1"/>
        <w:spacing w:line="240" w:lineRule="auto"/>
        <w:rPr>
          <w:rFonts w:asciiTheme="minorHAnsi" w:hAnsiTheme="minorHAnsi" w:cstheme="minorHAnsi"/>
          <w:highlight w:val="yellow"/>
        </w:rPr>
      </w:pPr>
      <w:r w:rsidRPr="00F4439C">
        <w:rPr>
          <w:rFonts w:asciiTheme="minorHAnsi" w:hAnsiTheme="minorHAnsi" w:cstheme="minorHAnsi"/>
          <w:highlight w:val="yellow"/>
        </w:rPr>
        <w:t xml:space="preserve">MOTION was made by </w:t>
      </w:r>
      <w:r w:rsidR="00F4439C" w:rsidRPr="00F4439C">
        <w:rPr>
          <w:rFonts w:asciiTheme="minorHAnsi" w:hAnsiTheme="minorHAnsi" w:cstheme="minorHAnsi"/>
          <w:highlight w:val="yellow"/>
        </w:rPr>
        <w:t>Courtney</w:t>
      </w:r>
      <w:r w:rsidRPr="00F4439C">
        <w:rPr>
          <w:rFonts w:asciiTheme="minorHAnsi" w:hAnsiTheme="minorHAnsi" w:cstheme="minorHAnsi"/>
          <w:highlight w:val="yellow"/>
        </w:rPr>
        <w:t xml:space="preserve"> to approve the </w:t>
      </w:r>
      <w:r w:rsidR="009972F7" w:rsidRPr="00F4439C">
        <w:rPr>
          <w:rFonts w:asciiTheme="minorHAnsi" w:hAnsiTheme="minorHAnsi" w:cstheme="minorHAnsi"/>
          <w:highlight w:val="yellow"/>
        </w:rPr>
        <w:t>February</w:t>
      </w:r>
      <w:r w:rsidRPr="00F4439C">
        <w:rPr>
          <w:rFonts w:asciiTheme="minorHAnsi" w:hAnsiTheme="minorHAnsi" w:cstheme="minorHAnsi"/>
          <w:highlight w:val="yellow"/>
        </w:rPr>
        <w:t xml:space="preserve"> minutes.</w:t>
      </w:r>
    </w:p>
    <w:p w14:paraId="288FE14D" w14:textId="5E9C00CB" w:rsidR="008C214B" w:rsidRPr="00F4439C" w:rsidRDefault="008C214B" w:rsidP="008C214B">
      <w:pPr>
        <w:pStyle w:val="Normal1"/>
        <w:spacing w:line="240" w:lineRule="auto"/>
        <w:rPr>
          <w:rFonts w:asciiTheme="minorHAnsi" w:hAnsiTheme="minorHAnsi" w:cstheme="minorHAnsi"/>
          <w:highlight w:val="yellow"/>
        </w:rPr>
      </w:pPr>
      <w:r w:rsidRPr="00F4439C">
        <w:rPr>
          <w:rFonts w:asciiTheme="minorHAnsi" w:hAnsiTheme="minorHAnsi" w:cstheme="minorHAnsi"/>
          <w:highlight w:val="yellow"/>
        </w:rPr>
        <w:t xml:space="preserve">Seconded by </w:t>
      </w:r>
      <w:r w:rsidR="00F4439C" w:rsidRPr="00F4439C">
        <w:rPr>
          <w:rFonts w:asciiTheme="minorHAnsi" w:hAnsiTheme="minorHAnsi" w:cstheme="minorHAnsi"/>
          <w:highlight w:val="yellow"/>
        </w:rPr>
        <w:t>Carolyn</w:t>
      </w:r>
      <w:r w:rsidRPr="00F4439C">
        <w:rPr>
          <w:rFonts w:asciiTheme="minorHAnsi" w:hAnsiTheme="minorHAnsi" w:cstheme="minorHAnsi"/>
          <w:highlight w:val="yellow"/>
        </w:rPr>
        <w:t xml:space="preserve">.        </w:t>
      </w:r>
    </w:p>
    <w:p w14:paraId="32C300BE" w14:textId="77777777" w:rsidR="008C214B" w:rsidRPr="00C2501C" w:rsidRDefault="008C214B" w:rsidP="008C214B">
      <w:pPr>
        <w:pStyle w:val="Normal1"/>
        <w:spacing w:line="240" w:lineRule="auto"/>
        <w:rPr>
          <w:rFonts w:asciiTheme="minorHAnsi" w:hAnsiTheme="minorHAnsi" w:cstheme="minorHAnsi"/>
          <w:highlight w:val="yellow"/>
        </w:rPr>
      </w:pPr>
      <w:r w:rsidRPr="00F4439C">
        <w:rPr>
          <w:rFonts w:asciiTheme="minorHAnsi" w:hAnsiTheme="minorHAnsi" w:cstheme="minorHAnsi"/>
          <w:highlight w:val="yellow"/>
        </w:rPr>
        <w:t>Motion passes unanimously (no opposing votes, no abstentions</w:t>
      </w:r>
      <w:r w:rsidRPr="00C2501C">
        <w:rPr>
          <w:rFonts w:asciiTheme="minorHAnsi" w:hAnsiTheme="minorHAnsi" w:cstheme="minorHAnsi"/>
          <w:highlight w:val="yellow"/>
        </w:rPr>
        <w:t xml:space="preserve">). </w:t>
      </w:r>
    </w:p>
    <w:p w14:paraId="4452803A" w14:textId="4C4AB0E5" w:rsidR="00FD4EC6" w:rsidRDefault="00FD4EC6" w:rsidP="00E443CA">
      <w:pPr>
        <w:spacing w:after="0" w:line="240" w:lineRule="auto"/>
        <w:rPr>
          <w:rFonts w:eastAsia="Times New Roman" w:cstheme="minorHAnsi"/>
          <w:b/>
          <w:color w:val="222222"/>
        </w:rPr>
      </w:pPr>
    </w:p>
    <w:p w14:paraId="68712B7A" w14:textId="77777777" w:rsidR="00C20C1D" w:rsidRPr="00D91526" w:rsidRDefault="00C20C1D" w:rsidP="00E443CA">
      <w:pPr>
        <w:spacing w:after="0" w:line="240" w:lineRule="auto"/>
        <w:rPr>
          <w:rFonts w:eastAsia="Times New Roman" w:cstheme="minorHAnsi"/>
          <w:b/>
          <w:color w:val="222222"/>
        </w:rPr>
      </w:pPr>
    </w:p>
    <w:p w14:paraId="15650F2C" w14:textId="3EDEB03D" w:rsidR="0022410C" w:rsidRPr="004E2B6B" w:rsidRDefault="004233F2" w:rsidP="004233F2">
      <w:pPr>
        <w:spacing w:after="0" w:line="240" w:lineRule="auto"/>
        <w:rPr>
          <w:rFonts w:eastAsia="Times New Roman" w:cstheme="minorHAnsi"/>
          <w:b/>
          <w:color w:val="222222"/>
          <w:sz w:val="24"/>
          <w:szCs w:val="24"/>
        </w:rPr>
      </w:pPr>
      <w:r w:rsidRPr="004E2B6B">
        <w:rPr>
          <w:rFonts w:eastAsia="Times New Roman" w:cstheme="minorHAnsi"/>
          <w:b/>
          <w:color w:val="222222"/>
          <w:sz w:val="24"/>
          <w:szCs w:val="24"/>
        </w:rPr>
        <w:t xml:space="preserve">4. </w:t>
      </w:r>
      <w:r w:rsidR="00FD4EC6" w:rsidRPr="004E2B6B">
        <w:rPr>
          <w:rFonts w:eastAsia="Times New Roman" w:cstheme="minorHAnsi"/>
          <w:b/>
          <w:color w:val="222222"/>
          <w:sz w:val="24"/>
          <w:szCs w:val="24"/>
        </w:rPr>
        <w:t>Report out on Action Items (All)</w:t>
      </w:r>
    </w:p>
    <w:p w14:paraId="07555FCE" w14:textId="24FFF890" w:rsidR="009972F7" w:rsidRPr="00392F6A" w:rsidRDefault="009972F7" w:rsidP="009972F7">
      <w:pPr>
        <w:spacing w:after="0" w:line="240" w:lineRule="auto"/>
        <w:rPr>
          <w:rFonts w:eastAsia="Times New Roman" w:cstheme="minorHAnsi"/>
          <w:i/>
          <w:iCs/>
          <w:color w:val="222222"/>
        </w:rPr>
      </w:pPr>
      <w:r w:rsidRPr="004E2B6B">
        <w:rPr>
          <w:rFonts w:eastAsia="Times New Roman" w:cstheme="minorHAnsi"/>
          <w:b/>
          <w:bCs/>
          <w:i/>
        </w:rPr>
        <w:t>Ali and Deneen</w:t>
      </w:r>
      <w:r w:rsidR="0056210F" w:rsidRPr="004E2B6B">
        <w:rPr>
          <w:rFonts w:eastAsia="Times New Roman" w:cstheme="minorHAnsi"/>
          <w:b/>
          <w:bCs/>
          <w:i/>
        </w:rPr>
        <w:t xml:space="preserve">: </w:t>
      </w:r>
      <w:r w:rsidRPr="004E2B6B">
        <w:rPr>
          <w:rFonts w:eastAsia="Times New Roman" w:cstheme="minorHAnsi"/>
          <w:b/>
          <w:bCs/>
          <w:i/>
        </w:rPr>
        <w:t>Brand Guidelines.</w:t>
      </w:r>
      <w:r w:rsidRPr="004E2B6B">
        <w:rPr>
          <w:rFonts w:eastAsia="Times New Roman" w:cstheme="minorHAnsi"/>
          <w:bCs/>
          <w:i/>
        </w:rPr>
        <w:t xml:space="preserve"> </w:t>
      </w:r>
      <w:r w:rsidRPr="004E2B6B">
        <w:rPr>
          <w:rFonts w:eastAsia="Times New Roman" w:cstheme="minorHAnsi"/>
          <w:i/>
          <w:iCs/>
          <w:color w:val="222222"/>
        </w:rPr>
        <w:t>Please see the draft guidelines provided in a Word document from the Nat</w:t>
      </w:r>
      <w:r w:rsidRPr="00392F6A">
        <w:rPr>
          <w:rFonts w:eastAsia="Times New Roman" w:cstheme="minorHAnsi"/>
          <w:i/>
          <w:iCs/>
          <w:color w:val="222222"/>
        </w:rPr>
        <w:t xml:space="preserve">ional Office. Here are some additional reflections: </w:t>
      </w:r>
    </w:p>
    <w:p w14:paraId="77BCC406" w14:textId="1CD3A187" w:rsidR="00695BBE" w:rsidRDefault="00695BBE" w:rsidP="00D91526">
      <w:pPr>
        <w:spacing w:after="0" w:line="240" w:lineRule="auto"/>
        <w:rPr>
          <w:rFonts w:eastAsia="Times New Roman" w:cstheme="minorHAnsi"/>
          <w:color w:val="222222"/>
        </w:rPr>
      </w:pPr>
      <w:r>
        <w:rPr>
          <w:rFonts w:eastAsia="Times New Roman" w:cstheme="minorHAnsi"/>
          <w:color w:val="222222"/>
        </w:rPr>
        <w:t xml:space="preserve">A number of </w:t>
      </w:r>
      <w:r w:rsidR="00F4439C">
        <w:rPr>
          <w:rFonts w:eastAsia="Times New Roman" w:cstheme="minorHAnsi"/>
          <w:color w:val="222222"/>
        </w:rPr>
        <w:t xml:space="preserve">NCDA </w:t>
      </w:r>
      <w:r>
        <w:rPr>
          <w:rFonts w:eastAsia="Times New Roman" w:cstheme="minorHAnsi"/>
          <w:color w:val="222222"/>
        </w:rPr>
        <w:t xml:space="preserve">groups </w:t>
      </w:r>
      <w:r w:rsidR="00F4439C">
        <w:rPr>
          <w:rFonts w:eastAsia="Times New Roman" w:cstheme="minorHAnsi"/>
          <w:color w:val="222222"/>
        </w:rPr>
        <w:t xml:space="preserve">have approached </w:t>
      </w:r>
      <w:r>
        <w:rPr>
          <w:rFonts w:eastAsia="Times New Roman" w:cstheme="minorHAnsi"/>
          <w:color w:val="222222"/>
        </w:rPr>
        <w:t xml:space="preserve">the National Office with requests </w:t>
      </w:r>
      <w:r w:rsidR="00F4439C">
        <w:rPr>
          <w:rFonts w:eastAsia="Times New Roman" w:cstheme="minorHAnsi"/>
          <w:color w:val="222222"/>
        </w:rPr>
        <w:t>for logos</w:t>
      </w:r>
      <w:r w:rsidR="005C7BC7">
        <w:rPr>
          <w:rFonts w:eastAsia="Times New Roman" w:cstheme="minorHAnsi"/>
          <w:color w:val="222222"/>
        </w:rPr>
        <w:t>.</w:t>
      </w:r>
      <w:r w:rsidR="00F4439C">
        <w:rPr>
          <w:rFonts w:eastAsia="Times New Roman" w:cstheme="minorHAnsi"/>
          <w:color w:val="222222"/>
        </w:rPr>
        <w:t xml:space="preserve"> Ali put together some guidelines (colors, fonts, etc.), with plan to</w:t>
      </w:r>
      <w:r>
        <w:rPr>
          <w:rFonts w:eastAsia="Times New Roman" w:cstheme="minorHAnsi"/>
          <w:color w:val="222222"/>
        </w:rPr>
        <w:t xml:space="preserve"> improve the </w:t>
      </w:r>
      <w:r w:rsidR="00F4439C">
        <w:rPr>
          <w:rFonts w:eastAsia="Times New Roman" w:cstheme="minorHAnsi"/>
          <w:color w:val="222222"/>
        </w:rPr>
        <w:t xml:space="preserve">document over time. </w:t>
      </w:r>
      <w:r>
        <w:rPr>
          <w:rFonts w:eastAsia="Times New Roman" w:cstheme="minorHAnsi"/>
          <w:color w:val="222222"/>
        </w:rPr>
        <w:t xml:space="preserve">The guidelines as written are high-level and general. Since we are not certain what types of requests will come in at this time, we are not setting strict policies – learning as we go. </w:t>
      </w:r>
    </w:p>
    <w:p w14:paraId="19DA2313" w14:textId="77777777" w:rsidR="00695BBE" w:rsidRDefault="00695BBE" w:rsidP="00D91526">
      <w:pPr>
        <w:spacing w:after="0" w:line="240" w:lineRule="auto"/>
        <w:rPr>
          <w:rFonts w:eastAsia="Times New Roman" w:cstheme="minorHAnsi"/>
          <w:color w:val="222222"/>
        </w:rPr>
      </w:pPr>
    </w:p>
    <w:p w14:paraId="67A76EF0" w14:textId="4E3677C9" w:rsidR="00C2501C" w:rsidRDefault="00695BBE" w:rsidP="00D91526">
      <w:pPr>
        <w:spacing w:after="0" w:line="240" w:lineRule="auto"/>
        <w:rPr>
          <w:rFonts w:eastAsia="Times New Roman" w:cstheme="minorHAnsi"/>
          <w:color w:val="222222"/>
        </w:rPr>
      </w:pPr>
      <w:r>
        <w:rPr>
          <w:rFonts w:eastAsia="Times New Roman" w:cstheme="minorHAnsi"/>
          <w:color w:val="222222"/>
        </w:rPr>
        <w:t xml:space="preserve">Ali consults with Deneen </w:t>
      </w:r>
      <w:r w:rsidR="00F4439C">
        <w:rPr>
          <w:rFonts w:eastAsia="Times New Roman" w:cstheme="minorHAnsi"/>
          <w:color w:val="222222"/>
        </w:rPr>
        <w:t xml:space="preserve">before </w:t>
      </w:r>
      <w:r w:rsidR="0017417F">
        <w:rPr>
          <w:rFonts w:eastAsia="Times New Roman" w:cstheme="minorHAnsi"/>
          <w:color w:val="222222"/>
        </w:rPr>
        <w:t>moving forward on</w:t>
      </w:r>
      <w:r w:rsidR="00F4439C">
        <w:rPr>
          <w:rFonts w:eastAsia="Times New Roman" w:cstheme="minorHAnsi"/>
          <w:color w:val="222222"/>
        </w:rPr>
        <w:t xml:space="preserve"> any assignment. At this point, </w:t>
      </w:r>
      <w:r>
        <w:rPr>
          <w:rFonts w:eastAsia="Times New Roman" w:cstheme="minorHAnsi"/>
          <w:color w:val="222222"/>
        </w:rPr>
        <w:t xml:space="preserve">the National Office is not planning on forwarding these brand </w:t>
      </w:r>
      <w:r w:rsidR="00F4439C">
        <w:rPr>
          <w:rFonts w:eastAsia="Times New Roman" w:cstheme="minorHAnsi"/>
          <w:color w:val="222222"/>
        </w:rPr>
        <w:t xml:space="preserve">guidelines to </w:t>
      </w:r>
      <w:r>
        <w:rPr>
          <w:rFonts w:eastAsia="Times New Roman" w:cstheme="minorHAnsi"/>
          <w:color w:val="222222"/>
        </w:rPr>
        <w:t xml:space="preserve">the </w:t>
      </w:r>
      <w:r w:rsidR="00F4439C">
        <w:rPr>
          <w:rFonts w:eastAsia="Times New Roman" w:cstheme="minorHAnsi"/>
          <w:color w:val="222222"/>
        </w:rPr>
        <w:t>state divisions</w:t>
      </w:r>
      <w:r>
        <w:rPr>
          <w:rFonts w:eastAsia="Times New Roman" w:cstheme="minorHAnsi"/>
          <w:color w:val="222222"/>
        </w:rPr>
        <w:t xml:space="preserve">, yet it may be something to consider in the future. </w:t>
      </w:r>
    </w:p>
    <w:p w14:paraId="6CE4ED8F" w14:textId="257A7792" w:rsidR="000A1523" w:rsidRDefault="000A1523" w:rsidP="00D91526">
      <w:pPr>
        <w:spacing w:after="0" w:line="240" w:lineRule="auto"/>
        <w:rPr>
          <w:rFonts w:eastAsia="Times New Roman" w:cstheme="minorHAnsi"/>
          <w:color w:val="222222"/>
        </w:rPr>
      </w:pPr>
    </w:p>
    <w:p w14:paraId="74DE703C" w14:textId="77777777" w:rsidR="000A1523" w:rsidRDefault="000A1523" w:rsidP="00D91526">
      <w:pPr>
        <w:spacing w:after="0" w:line="240" w:lineRule="auto"/>
        <w:rPr>
          <w:rFonts w:eastAsia="Times New Roman" w:cstheme="minorHAnsi"/>
          <w:color w:val="222222"/>
        </w:rPr>
      </w:pPr>
      <w:r>
        <w:rPr>
          <w:rFonts w:eastAsia="Times New Roman" w:cstheme="minorHAnsi"/>
          <w:color w:val="222222"/>
        </w:rPr>
        <w:t xml:space="preserve">There was some discussion expressing that the current guidelines appear to be written with marketing jargon. Who is the target audience? Will people from backgrounds other than marketing understand them and know how to apply it? </w:t>
      </w:r>
    </w:p>
    <w:p w14:paraId="40C66B2A" w14:textId="77777777" w:rsidR="000A1523" w:rsidRDefault="000A1523" w:rsidP="00D91526">
      <w:pPr>
        <w:spacing w:after="0" w:line="240" w:lineRule="auto"/>
        <w:rPr>
          <w:rFonts w:eastAsia="Times New Roman" w:cstheme="minorHAnsi"/>
          <w:color w:val="222222"/>
        </w:rPr>
      </w:pPr>
    </w:p>
    <w:p w14:paraId="6649CFD0" w14:textId="2AD2C0E4" w:rsidR="000A1523" w:rsidRDefault="000A1523" w:rsidP="00D91526">
      <w:pPr>
        <w:spacing w:after="0" w:line="240" w:lineRule="auto"/>
        <w:rPr>
          <w:rFonts w:eastAsia="Times New Roman" w:cstheme="minorHAnsi"/>
          <w:color w:val="222222"/>
        </w:rPr>
      </w:pPr>
      <w:r>
        <w:rPr>
          <w:rFonts w:eastAsia="Times New Roman" w:cstheme="minorHAnsi"/>
          <w:color w:val="222222"/>
        </w:rPr>
        <w:t xml:space="preserve">The current plan is for the National Office to handle requests on a case-by-case basis as requests come in. (The most recent example has been the International Student Services Committee. They had a variety of resources with many looks, and needed help getting organized.) There is hesitancy at this point to release the document widely to all workgroups. Would this create a high demand for assistance, with everyone wanting new logos and looks at once? That is more than the National Office can manage at one time. A more measured approach is to address demand as it comes in initially, and to use those experiences to identify where the current guidelines document needs additions and clarifications. Then, revisit </w:t>
      </w:r>
      <w:r w:rsidR="0017417F">
        <w:rPr>
          <w:rFonts w:eastAsia="Times New Roman" w:cstheme="minorHAnsi"/>
          <w:color w:val="222222"/>
        </w:rPr>
        <w:t xml:space="preserve">a </w:t>
      </w:r>
      <w:r>
        <w:rPr>
          <w:rFonts w:eastAsia="Times New Roman" w:cstheme="minorHAnsi"/>
          <w:color w:val="222222"/>
        </w:rPr>
        <w:t xml:space="preserve">discussion on broader application and/or release. </w:t>
      </w:r>
    </w:p>
    <w:p w14:paraId="7F79F531" w14:textId="77777777" w:rsidR="00EA77C4" w:rsidRPr="00D91526" w:rsidRDefault="00EA77C4" w:rsidP="00D91526">
      <w:pPr>
        <w:spacing w:after="0" w:line="240" w:lineRule="auto"/>
        <w:rPr>
          <w:rFonts w:eastAsia="Times New Roman" w:cstheme="minorHAnsi"/>
          <w:color w:val="222222"/>
        </w:rPr>
      </w:pPr>
    </w:p>
    <w:p w14:paraId="5006672B" w14:textId="77777777" w:rsidR="00C20C1D" w:rsidRPr="00D91526" w:rsidRDefault="00C20C1D" w:rsidP="00D91526">
      <w:pPr>
        <w:spacing w:after="0" w:line="240" w:lineRule="auto"/>
        <w:rPr>
          <w:rFonts w:eastAsia="Times New Roman" w:cstheme="minorHAnsi"/>
          <w:bCs/>
        </w:rPr>
      </w:pPr>
    </w:p>
    <w:p w14:paraId="012712C5" w14:textId="59B0E321" w:rsidR="00D91526" w:rsidRPr="006C547C" w:rsidRDefault="009972F7" w:rsidP="00D91526">
      <w:pPr>
        <w:spacing w:after="0" w:line="240" w:lineRule="auto"/>
        <w:rPr>
          <w:rFonts w:eastAsia="Times New Roman" w:cstheme="minorHAnsi"/>
          <w:i/>
          <w:color w:val="222222"/>
        </w:rPr>
      </w:pPr>
      <w:r>
        <w:rPr>
          <w:rFonts w:eastAsia="Times New Roman" w:cstheme="minorHAnsi"/>
          <w:b/>
          <w:bCs/>
          <w:i/>
        </w:rPr>
        <w:t>Carolyn</w:t>
      </w:r>
      <w:r w:rsidR="00F9466A" w:rsidRPr="009972F7">
        <w:rPr>
          <w:rFonts w:eastAsia="Times New Roman" w:cstheme="minorHAnsi"/>
          <w:b/>
          <w:i/>
        </w:rPr>
        <w:t>:</w:t>
      </w:r>
      <w:r w:rsidRPr="009972F7">
        <w:rPr>
          <w:rFonts w:eastAsia="Times New Roman" w:cstheme="minorHAnsi"/>
          <w:b/>
          <w:i/>
        </w:rPr>
        <w:t xml:space="preserve"> Bylaws Discussion with State Divisions.</w:t>
      </w:r>
      <w:r w:rsidR="00F9466A" w:rsidRPr="00D91526">
        <w:rPr>
          <w:rFonts w:eastAsia="Times New Roman" w:cstheme="minorHAnsi"/>
          <w:bCs/>
          <w:i/>
        </w:rPr>
        <w:t xml:space="preserve"> </w:t>
      </w:r>
      <w:r w:rsidRPr="00392F6A">
        <w:rPr>
          <w:rFonts w:eastAsia="Times New Roman" w:cstheme="minorHAnsi"/>
          <w:i/>
          <w:iCs/>
          <w:color w:val="222222"/>
        </w:rPr>
        <w:t xml:space="preserve">Please see the </w:t>
      </w:r>
      <w:r>
        <w:rPr>
          <w:rFonts w:eastAsia="Times New Roman" w:cstheme="minorHAnsi"/>
          <w:i/>
          <w:iCs/>
          <w:color w:val="222222"/>
        </w:rPr>
        <w:t xml:space="preserve">participants list provided in a Word </w:t>
      </w:r>
      <w:r w:rsidRPr="00392F6A">
        <w:rPr>
          <w:rFonts w:eastAsia="Times New Roman" w:cstheme="minorHAnsi"/>
          <w:i/>
          <w:iCs/>
          <w:color w:val="222222"/>
        </w:rPr>
        <w:t>document from the National Office. Here are some additional reflections</w:t>
      </w:r>
      <w:r>
        <w:rPr>
          <w:rFonts w:eastAsia="Times New Roman" w:cstheme="minorHAnsi"/>
          <w:bCs/>
          <w:i/>
        </w:rPr>
        <w:t>:</w:t>
      </w:r>
    </w:p>
    <w:p w14:paraId="39459F16" w14:textId="00B04102" w:rsidR="00660753" w:rsidRDefault="000A1523" w:rsidP="009972F7">
      <w:pPr>
        <w:spacing w:after="0" w:line="240" w:lineRule="auto"/>
        <w:rPr>
          <w:rFonts w:eastAsia="Times New Roman" w:cstheme="minorHAnsi"/>
          <w:color w:val="222222"/>
        </w:rPr>
      </w:pPr>
      <w:r>
        <w:rPr>
          <w:rFonts w:eastAsia="Times New Roman" w:cstheme="minorHAnsi"/>
          <w:color w:val="222222"/>
        </w:rPr>
        <w:t>Carolyn shared a f</w:t>
      </w:r>
      <w:r w:rsidR="00EA77C4">
        <w:rPr>
          <w:rFonts w:eastAsia="Times New Roman" w:cstheme="minorHAnsi"/>
          <w:color w:val="222222"/>
        </w:rPr>
        <w:t xml:space="preserve">ollow-up to </w:t>
      </w:r>
      <w:r>
        <w:rPr>
          <w:rFonts w:eastAsia="Times New Roman" w:cstheme="minorHAnsi"/>
          <w:color w:val="222222"/>
        </w:rPr>
        <w:t xml:space="preserve">the </w:t>
      </w:r>
      <w:r w:rsidR="00EA77C4">
        <w:rPr>
          <w:rFonts w:eastAsia="Times New Roman" w:cstheme="minorHAnsi"/>
          <w:color w:val="222222"/>
        </w:rPr>
        <w:t>February meeting of State Associations</w:t>
      </w:r>
      <w:r>
        <w:rPr>
          <w:rFonts w:eastAsia="Times New Roman" w:cstheme="minorHAnsi"/>
          <w:color w:val="222222"/>
        </w:rPr>
        <w:t xml:space="preserve"> regarding the intersection of </w:t>
      </w:r>
      <w:r w:rsidR="0017417F">
        <w:rPr>
          <w:rFonts w:eastAsia="Times New Roman" w:cstheme="minorHAnsi"/>
          <w:color w:val="222222"/>
        </w:rPr>
        <w:t xml:space="preserve">State </w:t>
      </w:r>
      <w:r>
        <w:rPr>
          <w:rFonts w:eastAsia="Times New Roman" w:cstheme="minorHAnsi"/>
          <w:color w:val="222222"/>
        </w:rPr>
        <w:t xml:space="preserve">CDA’s bylaws with their respective state counseling associations. She has reached out to a number of </w:t>
      </w:r>
      <w:r w:rsidR="00660753">
        <w:rPr>
          <w:rFonts w:eastAsia="Times New Roman" w:cstheme="minorHAnsi"/>
          <w:color w:val="222222"/>
        </w:rPr>
        <w:t xml:space="preserve">NCDA </w:t>
      </w:r>
      <w:r>
        <w:rPr>
          <w:rFonts w:eastAsia="Times New Roman" w:cstheme="minorHAnsi"/>
          <w:color w:val="222222"/>
        </w:rPr>
        <w:t xml:space="preserve">members </w:t>
      </w:r>
      <w:r w:rsidR="00660753">
        <w:rPr>
          <w:rFonts w:eastAsia="Times New Roman" w:cstheme="minorHAnsi"/>
          <w:color w:val="222222"/>
        </w:rPr>
        <w:t xml:space="preserve">who she knows can speak well to varying experiences </w:t>
      </w:r>
      <w:r w:rsidR="00EA77C4">
        <w:rPr>
          <w:rFonts w:eastAsia="Times New Roman" w:cstheme="minorHAnsi"/>
          <w:color w:val="222222"/>
        </w:rPr>
        <w:t xml:space="preserve">with </w:t>
      </w:r>
      <w:r w:rsidR="00660753">
        <w:rPr>
          <w:rFonts w:eastAsia="Times New Roman" w:cstheme="minorHAnsi"/>
          <w:color w:val="222222"/>
        </w:rPr>
        <w:t xml:space="preserve">their </w:t>
      </w:r>
      <w:r w:rsidR="00EA77C4">
        <w:rPr>
          <w:rFonts w:eastAsia="Times New Roman" w:cstheme="minorHAnsi"/>
          <w:color w:val="222222"/>
        </w:rPr>
        <w:t>state associations</w:t>
      </w:r>
      <w:r w:rsidR="00660753">
        <w:rPr>
          <w:rFonts w:eastAsia="Times New Roman" w:cstheme="minorHAnsi"/>
          <w:color w:val="222222"/>
        </w:rPr>
        <w:t>. (See handout for list of participants</w:t>
      </w:r>
      <w:r w:rsidR="00EA77C4">
        <w:rPr>
          <w:rFonts w:eastAsia="Times New Roman" w:cstheme="minorHAnsi"/>
          <w:color w:val="222222"/>
        </w:rPr>
        <w:t>.</w:t>
      </w:r>
      <w:r w:rsidR="00660753">
        <w:rPr>
          <w:rFonts w:eastAsia="Times New Roman" w:cstheme="minorHAnsi"/>
          <w:color w:val="222222"/>
        </w:rPr>
        <w:t>)</w:t>
      </w:r>
      <w:r w:rsidR="00EA77C4">
        <w:rPr>
          <w:rFonts w:eastAsia="Times New Roman" w:cstheme="minorHAnsi"/>
          <w:color w:val="222222"/>
        </w:rPr>
        <w:t xml:space="preserve"> </w:t>
      </w:r>
      <w:r w:rsidR="00660753">
        <w:rPr>
          <w:rFonts w:eastAsia="Times New Roman" w:cstheme="minorHAnsi"/>
          <w:color w:val="222222"/>
        </w:rPr>
        <w:t xml:space="preserve">There is good variety in the experience and training that these individuals bring, representing the various professional identities that make up our membership. </w:t>
      </w:r>
    </w:p>
    <w:p w14:paraId="54DA01F2" w14:textId="77777777" w:rsidR="00660753" w:rsidRDefault="00660753" w:rsidP="009972F7">
      <w:pPr>
        <w:spacing w:after="0" w:line="240" w:lineRule="auto"/>
        <w:rPr>
          <w:rFonts w:eastAsia="Times New Roman" w:cstheme="minorHAnsi"/>
          <w:color w:val="222222"/>
        </w:rPr>
      </w:pPr>
    </w:p>
    <w:p w14:paraId="2118957C" w14:textId="3EF4EAA1" w:rsidR="00EA77C4" w:rsidRDefault="00660753" w:rsidP="009972F7">
      <w:pPr>
        <w:spacing w:after="0" w:line="240" w:lineRule="auto"/>
        <w:rPr>
          <w:rFonts w:eastAsia="Times New Roman" w:cstheme="minorHAnsi"/>
          <w:color w:val="222222"/>
        </w:rPr>
      </w:pPr>
      <w:r>
        <w:rPr>
          <w:rFonts w:eastAsia="Times New Roman" w:cstheme="minorHAnsi"/>
          <w:color w:val="222222"/>
        </w:rPr>
        <w:t xml:space="preserve">Discussion groups with these individuals are forthcoming. Carolyn will share insights from the discussions at the next Board Meeting in June. </w:t>
      </w:r>
    </w:p>
    <w:p w14:paraId="5FB40D48" w14:textId="196E5CFF" w:rsidR="00EA77C4" w:rsidRDefault="00EA77C4" w:rsidP="009972F7">
      <w:pPr>
        <w:spacing w:after="0" w:line="240" w:lineRule="auto"/>
        <w:rPr>
          <w:rFonts w:eastAsia="Times New Roman" w:cstheme="minorHAnsi"/>
          <w:color w:val="222222"/>
        </w:rPr>
      </w:pPr>
    </w:p>
    <w:p w14:paraId="39F2744F" w14:textId="053C306E" w:rsidR="00EA77C4" w:rsidRDefault="00EA77C4" w:rsidP="009972F7">
      <w:pPr>
        <w:spacing w:after="0" w:line="240" w:lineRule="auto"/>
        <w:rPr>
          <w:rFonts w:eastAsia="Times New Roman" w:cstheme="minorHAnsi"/>
          <w:color w:val="222222"/>
        </w:rPr>
      </w:pPr>
      <w:r w:rsidRPr="00EA77C4">
        <w:rPr>
          <w:rFonts w:eastAsia="Times New Roman" w:cstheme="minorHAnsi"/>
          <w:b/>
          <w:bCs/>
          <w:color w:val="222222"/>
          <w:highlight w:val="yellow"/>
        </w:rPr>
        <w:t>ACTION ITEM:</w:t>
      </w:r>
      <w:r w:rsidRPr="00EA77C4">
        <w:rPr>
          <w:rFonts w:eastAsia="Times New Roman" w:cstheme="minorHAnsi"/>
          <w:b/>
          <w:bCs/>
          <w:color w:val="222222"/>
        </w:rPr>
        <w:t xml:space="preserve"> </w:t>
      </w:r>
      <w:r>
        <w:rPr>
          <w:rFonts w:eastAsia="Times New Roman" w:cstheme="minorHAnsi"/>
          <w:color w:val="222222"/>
        </w:rPr>
        <w:t xml:space="preserve">Carolyn will report on </w:t>
      </w:r>
      <w:r w:rsidR="00660753">
        <w:rPr>
          <w:rFonts w:eastAsia="Times New Roman" w:cstheme="minorHAnsi"/>
          <w:color w:val="222222"/>
        </w:rPr>
        <w:t xml:space="preserve">the CDA bylaws / state association discussion groups </w:t>
      </w:r>
      <w:r>
        <w:rPr>
          <w:rFonts w:eastAsia="Times New Roman" w:cstheme="minorHAnsi"/>
          <w:color w:val="222222"/>
        </w:rPr>
        <w:t xml:space="preserve">at the next </w:t>
      </w:r>
      <w:r w:rsidR="00660753">
        <w:rPr>
          <w:rFonts w:eastAsia="Times New Roman" w:cstheme="minorHAnsi"/>
          <w:color w:val="222222"/>
        </w:rPr>
        <w:t xml:space="preserve">Board </w:t>
      </w:r>
      <w:r>
        <w:rPr>
          <w:rFonts w:eastAsia="Times New Roman" w:cstheme="minorHAnsi"/>
          <w:color w:val="222222"/>
        </w:rPr>
        <w:t>meeting. Please sen</w:t>
      </w:r>
      <w:r w:rsidR="0017417F">
        <w:rPr>
          <w:rFonts w:eastAsia="Times New Roman" w:cstheme="minorHAnsi"/>
          <w:color w:val="222222"/>
        </w:rPr>
        <w:t>d</w:t>
      </w:r>
      <w:r>
        <w:rPr>
          <w:rFonts w:eastAsia="Times New Roman" w:cstheme="minorHAnsi"/>
          <w:color w:val="222222"/>
        </w:rPr>
        <w:t xml:space="preserve"> any suggestions to her about any questions you would like addressed</w:t>
      </w:r>
      <w:r w:rsidR="00660753">
        <w:rPr>
          <w:rFonts w:eastAsia="Times New Roman" w:cstheme="minorHAnsi"/>
          <w:color w:val="222222"/>
        </w:rPr>
        <w:t xml:space="preserve"> with this group</w:t>
      </w:r>
      <w:r>
        <w:rPr>
          <w:rFonts w:eastAsia="Times New Roman" w:cstheme="minorHAnsi"/>
          <w:color w:val="222222"/>
        </w:rPr>
        <w:t xml:space="preserve">. </w:t>
      </w:r>
    </w:p>
    <w:p w14:paraId="1EF5B5AB" w14:textId="77777777" w:rsidR="00660753" w:rsidRDefault="00660753" w:rsidP="00D91526">
      <w:pPr>
        <w:spacing w:after="0" w:line="240" w:lineRule="auto"/>
        <w:rPr>
          <w:rFonts w:eastAsia="Times New Roman" w:cstheme="minorHAnsi"/>
          <w:b/>
          <w:bCs/>
          <w:i/>
        </w:rPr>
      </w:pPr>
    </w:p>
    <w:p w14:paraId="170A4CD1" w14:textId="77777777" w:rsidR="00EA77C4" w:rsidRDefault="00EA77C4" w:rsidP="00D91526">
      <w:pPr>
        <w:spacing w:after="0" w:line="240" w:lineRule="auto"/>
        <w:rPr>
          <w:rFonts w:eastAsia="Times New Roman" w:cstheme="minorHAnsi"/>
          <w:b/>
          <w:bCs/>
          <w:i/>
        </w:rPr>
      </w:pPr>
    </w:p>
    <w:p w14:paraId="3CA2B2DB" w14:textId="10002061" w:rsidR="009972F7" w:rsidRPr="006C547C" w:rsidRDefault="009972F7" w:rsidP="009972F7">
      <w:pPr>
        <w:spacing w:after="0" w:line="240" w:lineRule="auto"/>
        <w:rPr>
          <w:rFonts w:eastAsia="Times New Roman" w:cstheme="minorHAnsi"/>
          <w:i/>
          <w:color w:val="222222"/>
        </w:rPr>
      </w:pPr>
      <w:r>
        <w:rPr>
          <w:rFonts w:eastAsia="Times New Roman" w:cstheme="minorHAnsi"/>
          <w:b/>
          <w:bCs/>
          <w:i/>
        </w:rPr>
        <w:t>Diandra</w:t>
      </w:r>
      <w:r w:rsidRPr="009972F7">
        <w:rPr>
          <w:rFonts w:eastAsia="Times New Roman" w:cstheme="minorHAnsi"/>
          <w:b/>
          <w:i/>
        </w:rPr>
        <w:t xml:space="preserve">: </w:t>
      </w:r>
      <w:r>
        <w:rPr>
          <w:rFonts w:eastAsia="Times New Roman" w:cstheme="minorHAnsi"/>
          <w:b/>
          <w:i/>
        </w:rPr>
        <w:t>Career Teaching Academy Budget for FY21-22</w:t>
      </w:r>
      <w:r w:rsidRPr="009972F7">
        <w:rPr>
          <w:rFonts w:eastAsia="Times New Roman" w:cstheme="minorHAnsi"/>
          <w:b/>
          <w:i/>
        </w:rPr>
        <w:t>.</w:t>
      </w:r>
      <w:r w:rsidRPr="00D91526">
        <w:rPr>
          <w:rFonts w:eastAsia="Times New Roman" w:cstheme="minorHAnsi"/>
          <w:bCs/>
          <w:i/>
        </w:rPr>
        <w:t xml:space="preserve"> </w:t>
      </w:r>
    </w:p>
    <w:p w14:paraId="48B44224" w14:textId="70E06044" w:rsidR="009972F7" w:rsidRPr="00D91526" w:rsidRDefault="00EA77C4" w:rsidP="009972F7">
      <w:pPr>
        <w:spacing w:after="0" w:line="240" w:lineRule="auto"/>
        <w:rPr>
          <w:rFonts w:eastAsia="Times New Roman" w:cstheme="minorHAnsi"/>
          <w:color w:val="222222"/>
        </w:rPr>
      </w:pPr>
      <w:r>
        <w:rPr>
          <w:rFonts w:eastAsia="Times New Roman" w:cstheme="minorHAnsi"/>
          <w:color w:val="222222"/>
        </w:rPr>
        <w:t xml:space="preserve">Budget </w:t>
      </w:r>
      <w:r w:rsidR="00660753">
        <w:rPr>
          <w:rFonts w:eastAsia="Times New Roman" w:cstheme="minorHAnsi"/>
          <w:color w:val="222222"/>
        </w:rPr>
        <w:t xml:space="preserve">development </w:t>
      </w:r>
      <w:r>
        <w:rPr>
          <w:rFonts w:eastAsia="Times New Roman" w:cstheme="minorHAnsi"/>
          <w:color w:val="222222"/>
        </w:rPr>
        <w:t xml:space="preserve">is in progress. </w:t>
      </w:r>
      <w:r w:rsidR="00660753">
        <w:rPr>
          <w:rFonts w:eastAsia="Times New Roman" w:cstheme="minorHAnsi"/>
          <w:color w:val="222222"/>
        </w:rPr>
        <w:t xml:space="preserve">A draft is scheduled to be presented at the </w:t>
      </w:r>
      <w:r>
        <w:rPr>
          <w:rFonts w:eastAsia="Times New Roman" w:cstheme="minorHAnsi"/>
          <w:color w:val="222222"/>
        </w:rPr>
        <w:t xml:space="preserve">October </w:t>
      </w:r>
      <w:r w:rsidR="00660753">
        <w:rPr>
          <w:rFonts w:eastAsia="Times New Roman" w:cstheme="minorHAnsi"/>
          <w:color w:val="222222"/>
        </w:rPr>
        <w:t>Board M</w:t>
      </w:r>
      <w:r>
        <w:rPr>
          <w:rFonts w:eastAsia="Times New Roman" w:cstheme="minorHAnsi"/>
          <w:color w:val="222222"/>
        </w:rPr>
        <w:t xml:space="preserve">eeting. </w:t>
      </w:r>
      <w:r w:rsidR="00660753">
        <w:rPr>
          <w:rFonts w:eastAsia="Times New Roman" w:cstheme="minorHAnsi"/>
          <w:color w:val="222222"/>
        </w:rPr>
        <w:t xml:space="preserve">The </w:t>
      </w:r>
      <w:r>
        <w:rPr>
          <w:rFonts w:eastAsia="Times New Roman" w:cstheme="minorHAnsi"/>
          <w:color w:val="222222"/>
        </w:rPr>
        <w:t xml:space="preserve">Counselor Education Academy </w:t>
      </w:r>
      <w:r w:rsidR="00486769">
        <w:rPr>
          <w:rFonts w:eastAsia="Times New Roman" w:cstheme="minorHAnsi"/>
          <w:color w:val="222222"/>
        </w:rPr>
        <w:t>budget</w:t>
      </w:r>
      <w:r w:rsidR="00660753">
        <w:rPr>
          <w:rFonts w:eastAsia="Times New Roman" w:cstheme="minorHAnsi"/>
          <w:color w:val="222222"/>
        </w:rPr>
        <w:t xml:space="preserve"> will serve as a model. This is a </w:t>
      </w:r>
      <w:r w:rsidR="00486769">
        <w:rPr>
          <w:rFonts w:eastAsia="Times New Roman" w:cstheme="minorHAnsi"/>
          <w:color w:val="222222"/>
        </w:rPr>
        <w:t xml:space="preserve">work in progress. </w:t>
      </w:r>
      <w:r w:rsidR="009972F7">
        <w:rPr>
          <w:rFonts w:eastAsia="Times New Roman" w:cstheme="minorHAnsi"/>
          <w:color w:val="222222"/>
        </w:rPr>
        <w:t xml:space="preserve"> </w:t>
      </w:r>
    </w:p>
    <w:p w14:paraId="2DB06608" w14:textId="4A10DD15" w:rsidR="009972F7" w:rsidRDefault="009972F7" w:rsidP="00D91526">
      <w:pPr>
        <w:spacing w:after="0" w:line="240" w:lineRule="auto"/>
        <w:rPr>
          <w:rFonts w:eastAsia="Times New Roman" w:cstheme="minorHAnsi"/>
          <w:b/>
          <w:bCs/>
          <w:i/>
        </w:rPr>
      </w:pPr>
    </w:p>
    <w:p w14:paraId="4A7A80FB" w14:textId="4705361A" w:rsidR="00660753" w:rsidRDefault="00660753" w:rsidP="00660753">
      <w:pPr>
        <w:spacing w:after="0" w:line="240" w:lineRule="auto"/>
        <w:rPr>
          <w:rFonts w:eastAsia="Times New Roman" w:cstheme="minorHAnsi"/>
          <w:color w:val="222222"/>
        </w:rPr>
      </w:pPr>
      <w:r>
        <w:rPr>
          <w:rFonts w:eastAsia="Times New Roman" w:cstheme="minorHAnsi"/>
          <w:b/>
          <w:bCs/>
          <w:color w:val="222222"/>
          <w:highlight w:val="yellow"/>
        </w:rPr>
        <w:t xml:space="preserve">ACTION ITEM </w:t>
      </w:r>
      <w:r w:rsidRPr="00660753">
        <w:rPr>
          <w:rFonts w:eastAsia="Times New Roman" w:cstheme="minorHAnsi"/>
          <w:i/>
          <w:iCs/>
          <w:color w:val="222222"/>
          <w:highlight w:val="yellow"/>
        </w:rPr>
        <w:t>[As stated in February 2021 Meeting Notes]</w:t>
      </w:r>
      <w:r>
        <w:rPr>
          <w:rFonts w:eastAsia="Times New Roman" w:cstheme="minorHAnsi"/>
          <w:b/>
          <w:bCs/>
          <w:color w:val="222222"/>
          <w:highlight w:val="yellow"/>
        </w:rPr>
        <w:t>:</w:t>
      </w:r>
      <w:r>
        <w:rPr>
          <w:rFonts w:eastAsia="Times New Roman" w:cstheme="minorHAnsi"/>
          <w:b/>
          <w:bCs/>
          <w:color w:val="222222"/>
        </w:rPr>
        <w:t xml:space="preserve"> </w:t>
      </w:r>
      <w:r>
        <w:rPr>
          <w:rFonts w:eastAsia="Times New Roman" w:cstheme="minorHAnsi"/>
          <w:color w:val="222222"/>
        </w:rPr>
        <w:t xml:space="preserve">Diandra will lead an effort to prepare a budget for the Career Teaching Academy, to be presented at the October Board meeting. </w:t>
      </w:r>
    </w:p>
    <w:p w14:paraId="229C715D" w14:textId="77777777" w:rsidR="00C138AD" w:rsidRDefault="00C138AD" w:rsidP="009972F7">
      <w:pPr>
        <w:spacing w:after="0" w:line="240" w:lineRule="auto"/>
        <w:rPr>
          <w:rFonts w:eastAsia="Times New Roman" w:cstheme="minorHAnsi"/>
          <w:color w:val="222222"/>
        </w:rPr>
      </w:pPr>
    </w:p>
    <w:p w14:paraId="2C343FAC" w14:textId="77777777" w:rsidR="009972F7" w:rsidRDefault="009972F7" w:rsidP="004233F2">
      <w:pPr>
        <w:spacing w:after="0" w:line="240" w:lineRule="auto"/>
        <w:rPr>
          <w:rFonts w:eastAsia="Times New Roman" w:cstheme="minorHAnsi"/>
          <w:b/>
          <w:color w:val="222222"/>
          <w:sz w:val="24"/>
          <w:szCs w:val="24"/>
        </w:rPr>
      </w:pPr>
    </w:p>
    <w:p w14:paraId="11162E5B" w14:textId="4ED54211" w:rsidR="00D91526" w:rsidRPr="004E2B6B" w:rsidRDefault="009950BE" w:rsidP="004233F2">
      <w:pPr>
        <w:spacing w:after="0" w:line="240" w:lineRule="auto"/>
        <w:rPr>
          <w:rFonts w:eastAsia="Times New Roman" w:cstheme="minorHAnsi"/>
          <w:b/>
          <w:color w:val="222222"/>
          <w:sz w:val="24"/>
          <w:szCs w:val="24"/>
        </w:rPr>
      </w:pPr>
      <w:r w:rsidRPr="004E2B6B">
        <w:rPr>
          <w:rFonts w:eastAsia="Times New Roman" w:cstheme="minorHAnsi"/>
          <w:b/>
          <w:color w:val="222222"/>
          <w:sz w:val="24"/>
          <w:szCs w:val="24"/>
        </w:rPr>
        <w:t>5</w:t>
      </w:r>
      <w:r w:rsidR="009972F7" w:rsidRPr="004E2B6B">
        <w:rPr>
          <w:rFonts w:eastAsia="Times New Roman" w:cstheme="minorHAnsi"/>
          <w:b/>
          <w:color w:val="222222"/>
          <w:sz w:val="24"/>
          <w:szCs w:val="24"/>
        </w:rPr>
        <w:t xml:space="preserve">. </w:t>
      </w:r>
      <w:r w:rsidR="00FD4EC6" w:rsidRPr="004E2B6B">
        <w:rPr>
          <w:rFonts w:eastAsia="Times New Roman" w:cstheme="minorHAnsi"/>
          <w:b/>
          <w:color w:val="222222"/>
          <w:sz w:val="24"/>
          <w:szCs w:val="24"/>
        </w:rPr>
        <w:t>Membership Report (Deneen)</w:t>
      </w:r>
    </w:p>
    <w:p w14:paraId="758A4422" w14:textId="5E99A074" w:rsidR="004233F2" w:rsidRPr="00392F6A" w:rsidRDefault="004233F2" w:rsidP="00E443CA">
      <w:pPr>
        <w:spacing w:after="0" w:line="240" w:lineRule="auto"/>
        <w:rPr>
          <w:rFonts w:eastAsia="Times New Roman" w:cstheme="minorHAnsi"/>
          <w:i/>
          <w:iCs/>
          <w:color w:val="222222"/>
        </w:rPr>
      </w:pPr>
      <w:r w:rsidRPr="004E2B6B">
        <w:rPr>
          <w:rFonts w:eastAsia="Times New Roman" w:cstheme="minorHAnsi"/>
          <w:i/>
          <w:iCs/>
          <w:color w:val="222222"/>
        </w:rPr>
        <w:t>Please see</w:t>
      </w:r>
      <w:r w:rsidRPr="00392F6A">
        <w:rPr>
          <w:rFonts w:eastAsia="Times New Roman" w:cstheme="minorHAnsi"/>
          <w:i/>
          <w:iCs/>
          <w:color w:val="222222"/>
        </w:rPr>
        <w:t xml:space="preserve"> the detailed</w:t>
      </w:r>
      <w:r w:rsidR="001D0BE8" w:rsidRPr="00392F6A">
        <w:rPr>
          <w:rFonts w:eastAsia="Times New Roman" w:cstheme="minorHAnsi"/>
          <w:i/>
          <w:iCs/>
          <w:color w:val="222222"/>
        </w:rPr>
        <w:t xml:space="preserve"> </w:t>
      </w:r>
      <w:r w:rsidR="009972F7">
        <w:rPr>
          <w:rFonts w:eastAsia="Times New Roman" w:cstheme="minorHAnsi"/>
          <w:i/>
          <w:iCs/>
          <w:color w:val="222222"/>
        </w:rPr>
        <w:t>March</w:t>
      </w:r>
      <w:r w:rsidR="001D0BE8" w:rsidRPr="00392F6A">
        <w:rPr>
          <w:rFonts w:eastAsia="Times New Roman" w:cstheme="minorHAnsi"/>
          <w:i/>
          <w:iCs/>
          <w:color w:val="222222"/>
        </w:rPr>
        <w:t xml:space="preserve"> 2021</w:t>
      </w:r>
      <w:r w:rsidRPr="00392F6A">
        <w:rPr>
          <w:rFonts w:eastAsia="Times New Roman" w:cstheme="minorHAnsi"/>
          <w:i/>
          <w:iCs/>
          <w:color w:val="222222"/>
        </w:rPr>
        <w:t xml:space="preserve"> </w:t>
      </w:r>
      <w:r w:rsidR="00AD59BC" w:rsidRPr="00392F6A">
        <w:rPr>
          <w:rFonts w:eastAsia="Times New Roman" w:cstheme="minorHAnsi"/>
          <w:i/>
          <w:iCs/>
          <w:color w:val="222222"/>
        </w:rPr>
        <w:t>M</w:t>
      </w:r>
      <w:r w:rsidR="006B07D7" w:rsidRPr="00392F6A">
        <w:rPr>
          <w:rFonts w:eastAsia="Times New Roman" w:cstheme="minorHAnsi"/>
          <w:i/>
          <w:iCs/>
          <w:color w:val="222222"/>
        </w:rPr>
        <w:t xml:space="preserve">embership </w:t>
      </w:r>
      <w:r w:rsidR="00AD59BC" w:rsidRPr="00392F6A">
        <w:rPr>
          <w:rFonts w:eastAsia="Times New Roman" w:cstheme="minorHAnsi"/>
          <w:i/>
          <w:iCs/>
          <w:color w:val="222222"/>
        </w:rPr>
        <w:t>R</w:t>
      </w:r>
      <w:r w:rsidRPr="00392F6A">
        <w:rPr>
          <w:rFonts w:eastAsia="Times New Roman" w:cstheme="minorHAnsi"/>
          <w:i/>
          <w:iCs/>
          <w:color w:val="222222"/>
        </w:rPr>
        <w:t xml:space="preserve">eport </w:t>
      </w:r>
      <w:r w:rsidR="00AD59BC" w:rsidRPr="00392F6A">
        <w:rPr>
          <w:rFonts w:eastAsia="Times New Roman" w:cstheme="minorHAnsi"/>
          <w:i/>
          <w:iCs/>
          <w:color w:val="222222"/>
        </w:rPr>
        <w:t>provided in an Excel document from the National Office</w:t>
      </w:r>
      <w:r w:rsidRPr="00392F6A">
        <w:rPr>
          <w:rFonts w:eastAsia="Times New Roman" w:cstheme="minorHAnsi"/>
          <w:i/>
          <w:iCs/>
          <w:color w:val="222222"/>
        </w:rPr>
        <w:t xml:space="preserve">. Here are some additional reflections: </w:t>
      </w:r>
    </w:p>
    <w:p w14:paraId="39787BCD" w14:textId="3B0724A1" w:rsidR="004233F2" w:rsidRPr="00392F6A" w:rsidRDefault="004233F2" w:rsidP="00E443CA">
      <w:pPr>
        <w:spacing w:after="0" w:line="240" w:lineRule="auto"/>
        <w:rPr>
          <w:rFonts w:eastAsia="Times New Roman" w:cstheme="minorHAnsi"/>
          <w:color w:val="222222"/>
        </w:rPr>
      </w:pPr>
    </w:p>
    <w:p w14:paraId="2ADFC58D" w14:textId="77777777" w:rsidR="00660753" w:rsidRDefault="00660753" w:rsidP="00D91526">
      <w:pPr>
        <w:spacing w:after="0" w:line="240" w:lineRule="auto"/>
        <w:rPr>
          <w:rFonts w:eastAsia="Times New Roman" w:cstheme="minorHAnsi"/>
          <w:color w:val="222222"/>
        </w:rPr>
      </w:pPr>
      <w:r>
        <w:rPr>
          <w:rFonts w:eastAsia="Times New Roman" w:cstheme="minorHAnsi"/>
          <w:color w:val="222222"/>
        </w:rPr>
        <w:t xml:space="preserve">NCDA recorded </w:t>
      </w:r>
      <w:r w:rsidR="00486769">
        <w:rPr>
          <w:rFonts w:eastAsia="Times New Roman" w:cstheme="minorHAnsi"/>
          <w:color w:val="222222"/>
        </w:rPr>
        <w:t>5</w:t>
      </w:r>
      <w:r>
        <w:rPr>
          <w:rFonts w:eastAsia="Times New Roman" w:cstheme="minorHAnsi"/>
          <w:color w:val="222222"/>
        </w:rPr>
        <w:t>,1</w:t>
      </w:r>
      <w:r w:rsidR="00486769">
        <w:rPr>
          <w:rFonts w:eastAsia="Times New Roman" w:cstheme="minorHAnsi"/>
          <w:color w:val="222222"/>
        </w:rPr>
        <w:t xml:space="preserve">19 members at the end of </w:t>
      </w:r>
      <w:r>
        <w:rPr>
          <w:rFonts w:eastAsia="Times New Roman" w:cstheme="minorHAnsi"/>
          <w:color w:val="222222"/>
        </w:rPr>
        <w:t xml:space="preserve">March 2021. This is a </w:t>
      </w:r>
      <w:r w:rsidR="00486769">
        <w:rPr>
          <w:rFonts w:eastAsia="Times New Roman" w:cstheme="minorHAnsi"/>
          <w:color w:val="222222"/>
        </w:rPr>
        <w:t xml:space="preserve">2% </w:t>
      </w:r>
      <w:r>
        <w:rPr>
          <w:rFonts w:eastAsia="Times New Roman" w:cstheme="minorHAnsi"/>
          <w:color w:val="222222"/>
        </w:rPr>
        <w:t>decrease from last year at this time. However, there is a difference this year in conference registration deadlines</w:t>
      </w:r>
      <w:r w:rsidR="00486769">
        <w:rPr>
          <w:rFonts w:eastAsia="Times New Roman" w:cstheme="minorHAnsi"/>
          <w:color w:val="222222"/>
        </w:rPr>
        <w:t>.</w:t>
      </w:r>
      <w:r>
        <w:rPr>
          <w:rFonts w:eastAsia="Times New Roman" w:cstheme="minorHAnsi"/>
          <w:color w:val="222222"/>
        </w:rPr>
        <w:t xml:space="preserve"> As </w:t>
      </w:r>
      <w:r w:rsidR="00486769">
        <w:rPr>
          <w:rFonts w:eastAsia="Times New Roman" w:cstheme="minorHAnsi"/>
          <w:color w:val="222222"/>
        </w:rPr>
        <w:t xml:space="preserve">conference registrations continue to come in, we expect </w:t>
      </w:r>
      <w:r>
        <w:rPr>
          <w:rFonts w:eastAsia="Times New Roman" w:cstheme="minorHAnsi"/>
          <w:color w:val="222222"/>
        </w:rPr>
        <w:t xml:space="preserve">membership numbers to </w:t>
      </w:r>
      <w:r w:rsidR="00486769">
        <w:rPr>
          <w:rFonts w:eastAsia="Times New Roman" w:cstheme="minorHAnsi"/>
          <w:color w:val="222222"/>
        </w:rPr>
        <w:t>increase</w:t>
      </w:r>
      <w:r>
        <w:rPr>
          <w:rFonts w:eastAsia="Times New Roman" w:cstheme="minorHAnsi"/>
          <w:color w:val="222222"/>
        </w:rPr>
        <w:t xml:space="preserve"> as well</w:t>
      </w:r>
      <w:r w:rsidR="00486769">
        <w:rPr>
          <w:rFonts w:eastAsia="Times New Roman" w:cstheme="minorHAnsi"/>
          <w:color w:val="222222"/>
        </w:rPr>
        <w:t xml:space="preserve">. </w:t>
      </w:r>
    </w:p>
    <w:p w14:paraId="587BEE20" w14:textId="77777777" w:rsidR="00660753" w:rsidRDefault="00660753" w:rsidP="00D91526">
      <w:pPr>
        <w:spacing w:after="0" w:line="240" w:lineRule="auto"/>
        <w:rPr>
          <w:rFonts w:eastAsia="Times New Roman" w:cstheme="minorHAnsi"/>
          <w:color w:val="222222"/>
        </w:rPr>
      </w:pPr>
    </w:p>
    <w:p w14:paraId="2D18A926" w14:textId="651798D7" w:rsidR="00CD3DBC" w:rsidRDefault="00660753" w:rsidP="00D91526">
      <w:pPr>
        <w:spacing w:after="0" w:line="240" w:lineRule="auto"/>
        <w:rPr>
          <w:rFonts w:eastAsia="Times New Roman" w:cstheme="minorHAnsi"/>
          <w:color w:val="222222"/>
        </w:rPr>
      </w:pPr>
      <w:r>
        <w:rPr>
          <w:rFonts w:eastAsia="Times New Roman" w:cstheme="minorHAnsi"/>
          <w:color w:val="222222"/>
        </w:rPr>
        <w:t xml:space="preserve">At the end of March, we show a total of </w:t>
      </w:r>
      <w:r w:rsidR="00486769">
        <w:rPr>
          <w:rFonts w:eastAsia="Times New Roman" w:cstheme="minorHAnsi"/>
          <w:color w:val="222222"/>
        </w:rPr>
        <w:t xml:space="preserve">2,188 credential holders. A moderate </w:t>
      </w:r>
      <w:proofErr w:type="gramStart"/>
      <w:r w:rsidR="00486769">
        <w:rPr>
          <w:rFonts w:eastAsia="Times New Roman" w:cstheme="minorHAnsi"/>
          <w:color w:val="222222"/>
        </w:rPr>
        <w:t>amount</w:t>
      </w:r>
      <w:proofErr w:type="gramEnd"/>
      <w:r w:rsidR="00486769">
        <w:rPr>
          <w:rFonts w:eastAsia="Times New Roman" w:cstheme="minorHAnsi"/>
          <w:color w:val="222222"/>
        </w:rPr>
        <w:t xml:space="preserve"> of applications </w:t>
      </w:r>
      <w:r w:rsidR="00CD3DBC">
        <w:rPr>
          <w:rFonts w:eastAsia="Times New Roman" w:cstheme="minorHAnsi"/>
          <w:color w:val="222222"/>
        </w:rPr>
        <w:t xml:space="preserve">continue to </w:t>
      </w:r>
      <w:r w:rsidR="00486769">
        <w:rPr>
          <w:rFonts w:eastAsia="Times New Roman" w:cstheme="minorHAnsi"/>
          <w:color w:val="222222"/>
        </w:rPr>
        <w:t>com</w:t>
      </w:r>
      <w:r w:rsidR="00CD3DBC">
        <w:rPr>
          <w:rFonts w:eastAsia="Times New Roman" w:cstheme="minorHAnsi"/>
          <w:color w:val="222222"/>
        </w:rPr>
        <w:t>e</w:t>
      </w:r>
      <w:r w:rsidR="00486769">
        <w:rPr>
          <w:rFonts w:eastAsia="Times New Roman" w:cstheme="minorHAnsi"/>
          <w:color w:val="222222"/>
        </w:rPr>
        <w:t xml:space="preserve"> in</w:t>
      </w:r>
      <w:r w:rsidR="0017417F">
        <w:rPr>
          <w:rFonts w:eastAsia="Times New Roman" w:cstheme="minorHAnsi"/>
          <w:color w:val="222222"/>
        </w:rPr>
        <w:t xml:space="preserve"> – “w</w:t>
      </w:r>
      <w:r w:rsidR="00486769">
        <w:rPr>
          <w:rFonts w:eastAsia="Times New Roman" w:cstheme="minorHAnsi"/>
          <w:color w:val="222222"/>
        </w:rPr>
        <w:t>hen the phone rings, people are asking about credentials.</w:t>
      </w:r>
      <w:r w:rsidR="0017417F">
        <w:rPr>
          <w:rFonts w:eastAsia="Times New Roman" w:cstheme="minorHAnsi"/>
          <w:color w:val="222222"/>
        </w:rPr>
        <w:t>”</w:t>
      </w:r>
      <w:r w:rsidR="00486769">
        <w:rPr>
          <w:rFonts w:eastAsia="Times New Roman" w:cstheme="minorHAnsi"/>
          <w:color w:val="222222"/>
        </w:rPr>
        <w:t xml:space="preserve"> </w:t>
      </w:r>
    </w:p>
    <w:p w14:paraId="61478DEB" w14:textId="77777777" w:rsidR="00CD3DBC" w:rsidRDefault="00CD3DBC" w:rsidP="00D91526">
      <w:pPr>
        <w:spacing w:after="0" w:line="240" w:lineRule="auto"/>
        <w:rPr>
          <w:rFonts w:eastAsia="Times New Roman" w:cstheme="minorHAnsi"/>
          <w:color w:val="222222"/>
        </w:rPr>
      </w:pPr>
    </w:p>
    <w:p w14:paraId="3A44CA2F" w14:textId="7047AF94" w:rsidR="00CD3DBC" w:rsidRDefault="00CD3DBC" w:rsidP="00D91526">
      <w:pPr>
        <w:spacing w:after="0" w:line="240" w:lineRule="auto"/>
        <w:rPr>
          <w:rFonts w:eastAsia="Times New Roman" w:cstheme="minorHAnsi"/>
          <w:color w:val="222222"/>
        </w:rPr>
      </w:pPr>
      <w:r>
        <w:rPr>
          <w:rFonts w:eastAsia="Times New Roman" w:cstheme="minorHAnsi"/>
          <w:color w:val="222222"/>
        </w:rPr>
        <w:lastRenderedPageBreak/>
        <w:t xml:space="preserve">A second excel </w:t>
      </w:r>
      <w:r w:rsidR="00486769">
        <w:rPr>
          <w:rFonts w:eastAsia="Times New Roman" w:cstheme="minorHAnsi"/>
          <w:color w:val="222222"/>
        </w:rPr>
        <w:t xml:space="preserve">document </w:t>
      </w:r>
      <w:r>
        <w:rPr>
          <w:rFonts w:eastAsia="Times New Roman" w:cstheme="minorHAnsi"/>
          <w:color w:val="222222"/>
        </w:rPr>
        <w:t>relates to membership numbers by month, tracking both total numbers of members and</w:t>
      </w:r>
      <w:r w:rsidR="0017417F">
        <w:rPr>
          <w:rFonts w:eastAsia="Times New Roman" w:cstheme="minorHAnsi"/>
          <w:color w:val="222222"/>
        </w:rPr>
        <w:t xml:space="preserve"> memberships by</w:t>
      </w:r>
      <w:r>
        <w:rPr>
          <w:rFonts w:eastAsia="Times New Roman" w:cstheme="minorHAnsi"/>
          <w:color w:val="222222"/>
        </w:rPr>
        <w:t xml:space="preserve"> ethnicity. </w:t>
      </w:r>
    </w:p>
    <w:p w14:paraId="234F7D3A" w14:textId="77777777" w:rsidR="00CD3DBC" w:rsidRDefault="00CD3DBC" w:rsidP="00D91526">
      <w:pPr>
        <w:spacing w:after="0" w:line="240" w:lineRule="auto"/>
        <w:rPr>
          <w:rFonts w:eastAsia="Times New Roman" w:cstheme="minorHAnsi"/>
          <w:color w:val="222222"/>
        </w:rPr>
      </w:pPr>
    </w:p>
    <w:p w14:paraId="7CBF086F" w14:textId="63EFB21A" w:rsidR="00D91526" w:rsidRPr="00392F6A" w:rsidRDefault="00486769" w:rsidP="00D91526">
      <w:pPr>
        <w:spacing w:after="0" w:line="240" w:lineRule="auto"/>
        <w:rPr>
          <w:rFonts w:eastAsia="Times New Roman" w:cstheme="minorHAnsi"/>
          <w:color w:val="222222"/>
        </w:rPr>
      </w:pPr>
      <w:r>
        <w:rPr>
          <w:rFonts w:eastAsia="Times New Roman" w:cstheme="minorHAnsi"/>
          <w:color w:val="222222"/>
        </w:rPr>
        <w:t xml:space="preserve">Over time, while membership has </w:t>
      </w:r>
      <w:r w:rsidR="00CD3DBC">
        <w:rPr>
          <w:rFonts w:eastAsia="Times New Roman" w:cstheme="minorHAnsi"/>
          <w:color w:val="222222"/>
        </w:rPr>
        <w:t xml:space="preserve">shown some small increases and decreases, the percent of members identifying with an underrepresented </w:t>
      </w:r>
      <w:r>
        <w:rPr>
          <w:rFonts w:eastAsia="Times New Roman" w:cstheme="minorHAnsi"/>
          <w:color w:val="222222"/>
        </w:rPr>
        <w:t>ethnic</w:t>
      </w:r>
      <w:r w:rsidR="00CD3DBC">
        <w:rPr>
          <w:rFonts w:eastAsia="Times New Roman" w:cstheme="minorHAnsi"/>
          <w:color w:val="222222"/>
        </w:rPr>
        <w:t xml:space="preserve">ity group </w:t>
      </w:r>
      <w:r>
        <w:rPr>
          <w:rFonts w:eastAsia="Times New Roman" w:cstheme="minorHAnsi"/>
          <w:color w:val="222222"/>
        </w:rPr>
        <w:t>ha</w:t>
      </w:r>
      <w:r w:rsidR="0017417F">
        <w:rPr>
          <w:rFonts w:eastAsia="Times New Roman" w:cstheme="minorHAnsi"/>
          <w:color w:val="222222"/>
        </w:rPr>
        <w:t>s</w:t>
      </w:r>
      <w:r>
        <w:rPr>
          <w:rFonts w:eastAsia="Times New Roman" w:cstheme="minorHAnsi"/>
          <w:color w:val="222222"/>
        </w:rPr>
        <w:t xml:space="preserve"> risen steadily. </w:t>
      </w:r>
      <w:r w:rsidR="00CD3DBC">
        <w:rPr>
          <w:rFonts w:eastAsia="Times New Roman" w:cstheme="minorHAnsi"/>
          <w:color w:val="222222"/>
        </w:rPr>
        <w:t>We are heartened to see this, as we engage in our current Strategic Planning work. The National Office will continue to track these type</w:t>
      </w:r>
      <w:r w:rsidR="0017417F">
        <w:rPr>
          <w:rFonts w:eastAsia="Times New Roman" w:cstheme="minorHAnsi"/>
          <w:color w:val="222222"/>
        </w:rPr>
        <w:t>s</w:t>
      </w:r>
      <w:r w:rsidR="00CD3DBC">
        <w:rPr>
          <w:rFonts w:eastAsia="Times New Roman" w:cstheme="minorHAnsi"/>
          <w:color w:val="222222"/>
        </w:rPr>
        <w:t xml:space="preserve"> of metrics and would like to look to the task forces for additional </w:t>
      </w:r>
      <w:r>
        <w:rPr>
          <w:rFonts w:eastAsia="Times New Roman" w:cstheme="minorHAnsi"/>
          <w:color w:val="222222"/>
        </w:rPr>
        <w:t xml:space="preserve">guidance </w:t>
      </w:r>
      <w:r w:rsidR="00CD3DBC">
        <w:rPr>
          <w:rFonts w:eastAsia="Times New Roman" w:cstheme="minorHAnsi"/>
          <w:color w:val="222222"/>
        </w:rPr>
        <w:t>on the types of tracking that would be helpful in the future</w:t>
      </w:r>
      <w:r>
        <w:rPr>
          <w:rFonts w:eastAsia="Times New Roman" w:cstheme="minorHAnsi"/>
          <w:color w:val="222222"/>
        </w:rPr>
        <w:t xml:space="preserve">. </w:t>
      </w:r>
      <w:r w:rsidR="00B033C9" w:rsidRPr="00392F6A">
        <w:rPr>
          <w:rFonts w:eastAsia="Times New Roman" w:cstheme="minorHAnsi"/>
          <w:color w:val="222222"/>
        </w:rPr>
        <w:t xml:space="preserve"> </w:t>
      </w:r>
    </w:p>
    <w:p w14:paraId="2A992985" w14:textId="6EDE59A6" w:rsidR="00AA2FAB" w:rsidRDefault="00AA2FAB" w:rsidP="006B07D7">
      <w:pPr>
        <w:spacing w:after="0" w:line="240" w:lineRule="auto"/>
        <w:rPr>
          <w:rFonts w:eastAsia="Times New Roman" w:cstheme="minorHAnsi"/>
          <w:b/>
          <w:color w:val="222222"/>
          <w:sz w:val="24"/>
          <w:szCs w:val="24"/>
        </w:rPr>
      </w:pPr>
    </w:p>
    <w:p w14:paraId="63221AFB" w14:textId="77777777" w:rsidR="00CD3DBC" w:rsidRPr="00392F6A" w:rsidRDefault="00CD3DBC" w:rsidP="006B07D7">
      <w:pPr>
        <w:spacing w:after="0" w:line="240" w:lineRule="auto"/>
        <w:rPr>
          <w:rFonts w:eastAsia="Times New Roman" w:cstheme="minorHAnsi"/>
          <w:b/>
          <w:color w:val="222222"/>
          <w:sz w:val="24"/>
          <w:szCs w:val="24"/>
        </w:rPr>
      </w:pPr>
    </w:p>
    <w:p w14:paraId="4B9188EA" w14:textId="4F4A5BBC" w:rsidR="00D91526" w:rsidRPr="00392F6A" w:rsidRDefault="009950BE" w:rsidP="006B07D7">
      <w:pPr>
        <w:spacing w:after="0" w:line="240" w:lineRule="auto"/>
        <w:rPr>
          <w:rFonts w:eastAsia="Times New Roman" w:cstheme="minorHAnsi"/>
          <w:b/>
          <w:color w:val="222222"/>
          <w:sz w:val="24"/>
          <w:szCs w:val="24"/>
        </w:rPr>
      </w:pPr>
      <w:r w:rsidRPr="004E2B6B">
        <w:rPr>
          <w:rFonts w:eastAsia="Times New Roman" w:cstheme="minorHAnsi"/>
          <w:b/>
          <w:color w:val="222222"/>
          <w:sz w:val="24"/>
          <w:szCs w:val="24"/>
        </w:rPr>
        <w:t>6</w:t>
      </w:r>
      <w:r w:rsidR="006B07D7" w:rsidRPr="004E2B6B">
        <w:rPr>
          <w:rFonts w:eastAsia="Times New Roman" w:cstheme="minorHAnsi"/>
          <w:b/>
          <w:color w:val="222222"/>
          <w:sz w:val="24"/>
          <w:szCs w:val="24"/>
        </w:rPr>
        <w:t xml:space="preserve">. </w:t>
      </w:r>
      <w:r w:rsidR="00FD4EC6" w:rsidRPr="004E2B6B">
        <w:rPr>
          <w:rFonts w:eastAsia="Times New Roman" w:cstheme="minorHAnsi"/>
          <w:b/>
          <w:color w:val="222222"/>
          <w:sz w:val="24"/>
          <w:szCs w:val="24"/>
        </w:rPr>
        <w:t>Treasurer's</w:t>
      </w:r>
      <w:r w:rsidR="00FD4EC6" w:rsidRPr="00392F6A">
        <w:rPr>
          <w:rFonts w:eastAsia="Times New Roman" w:cstheme="minorHAnsi"/>
          <w:b/>
          <w:color w:val="222222"/>
          <w:sz w:val="24"/>
          <w:szCs w:val="24"/>
        </w:rPr>
        <w:t xml:space="preserve"> Report (Charles)</w:t>
      </w:r>
    </w:p>
    <w:p w14:paraId="20196A16" w14:textId="48A71761" w:rsidR="006B07D7" w:rsidRPr="004233F2" w:rsidRDefault="006B07D7" w:rsidP="006B07D7">
      <w:pPr>
        <w:spacing w:after="0" w:line="240" w:lineRule="auto"/>
        <w:rPr>
          <w:rFonts w:eastAsia="Times New Roman" w:cstheme="minorHAnsi"/>
          <w:i/>
          <w:iCs/>
          <w:color w:val="222222"/>
        </w:rPr>
      </w:pPr>
      <w:r w:rsidRPr="00392F6A">
        <w:rPr>
          <w:rFonts w:eastAsia="Times New Roman" w:cstheme="minorHAnsi"/>
          <w:i/>
          <w:iCs/>
          <w:color w:val="222222"/>
        </w:rPr>
        <w:t xml:space="preserve">Please see the detailed </w:t>
      </w:r>
      <w:r w:rsidR="00E362F5">
        <w:rPr>
          <w:rFonts w:eastAsia="Times New Roman" w:cstheme="minorHAnsi"/>
          <w:i/>
          <w:iCs/>
          <w:color w:val="222222"/>
        </w:rPr>
        <w:t>March</w:t>
      </w:r>
      <w:r w:rsidR="001D0BE8" w:rsidRPr="00392F6A">
        <w:rPr>
          <w:rFonts w:eastAsia="Times New Roman" w:cstheme="minorHAnsi"/>
          <w:i/>
          <w:iCs/>
          <w:color w:val="222222"/>
        </w:rPr>
        <w:t xml:space="preserve"> 2021 </w:t>
      </w:r>
      <w:r w:rsidR="00AD59BC" w:rsidRPr="00392F6A">
        <w:rPr>
          <w:rFonts w:eastAsia="Times New Roman" w:cstheme="minorHAnsi"/>
          <w:i/>
          <w:iCs/>
          <w:color w:val="222222"/>
        </w:rPr>
        <w:t>Treasurer’s</w:t>
      </w:r>
      <w:r w:rsidRPr="00392F6A">
        <w:rPr>
          <w:rFonts w:eastAsia="Times New Roman" w:cstheme="minorHAnsi"/>
          <w:i/>
          <w:iCs/>
          <w:color w:val="222222"/>
        </w:rPr>
        <w:t xml:space="preserve"> </w:t>
      </w:r>
      <w:r w:rsidR="00AD59BC" w:rsidRPr="00392F6A">
        <w:rPr>
          <w:rFonts w:eastAsia="Times New Roman" w:cstheme="minorHAnsi"/>
          <w:i/>
          <w:iCs/>
          <w:color w:val="222222"/>
        </w:rPr>
        <w:t>R</w:t>
      </w:r>
      <w:r w:rsidRPr="00392F6A">
        <w:rPr>
          <w:rFonts w:eastAsia="Times New Roman" w:cstheme="minorHAnsi"/>
          <w:i/>
          <w:iCs/>
          <w:color w:val="222222"/>
        </w:rPr>
        <w:t>eport</w:t>
      </w:r>
      <w:r w:rsidR="00E362F5">
        <w:rPr>
          <w:rFonts w:eastAsia="Times New Roman" w:cstheme="minorHAnsi"/>
          <w:i/>
          <w:iCs/>
          <w:color w:val="222222"/>
        </w:rPr>
        <w:t xml:space="preserve"> and Proposed Revised Budget for FY20-21 </w:t>
      </w:r>
      <w:r w:rsidR="00AD59BC" w:rsidRPr="00392F6A">
        <w:rPr>
          <w:rFonts w:eastAsia="Times New Roman" w:cstheme="minorHAnsi"/>
          <w:i/>
          <w:iCs/>
          <w:color w:val="222222"/>
        </w:rPr>
        <w:t>provided</w:t>
      </w:r>
      <w:r w:rsidR="00AD59BC">
        <w:rPr>
          <w:rFonts w:eastAsia="Times New Roman" w:cstheme="minorHAnsi"/>
          <w:i/>
          <w:iCs/>
          <w:color w:val="222222"/>
        </w:rPr>
        <w:t xml:space="preserve"> in </w:t>
      </w:r>
      <w:r w:rsidR="001D0BE8">
        <w:rPr>
          <w:rFonts w:eastAsia="Times New Roman" w:cstheme="minorHAnsi"/>
          <w:i/>
          <w:iCs/>
          <w:color w:val="222222"/>
        </w:rPr>
        <w:t xml:space="preserve">the </w:t>
      </w:r>
      <w:r w:rsidR="00E362F5">
        <w:rPr>
          <w:rFonts w:eastAsia="Times New Roman" w:cstheme="minorHAnsi"/>
          <w:i/>
          <w:iCs/>
          <w:color w:val="222222"/>
        </w:rPr>
        <w:t xml:space="preserve">Excel </w:t>
      </w:r>
      <w:r w:rsidR="00AD59BC">
        <w:rPr>
          <w:rFonts w:eastAsia="Times New Roman" w:cstheme="minorHAnsi"/>
          <w:i/>
          <w:iCs/>
          <w:color w:val="222222"/>
        </w:rPr>
        <w:t>document</w:t>
      </w:r>
      <w:r w:rsidR="001D0BE8">
        <w:rPr>
          <w:rFonts w:eastAsia="Times New Roman" w:cstheme="minorHAnsi"/>
          <w:i/>
          <w:iCs/>
          <w:color w:val="222222"/>
        </w:rPr>
        <w:t>s</w:t>
      </w:r>
      <w:r w:rsidR="00AD59BC">
        <w:rPr>
          <w:rFonts w:eastAsia="Times New Roman" w:cstheme="minorHAnsi"/>
          <w:i/>
          <w:iCs/>
          <w:color w:val="222222"/>
        </w:rPr>
        <w:t xml:space="preserve"> from the National Office</w:t>
      </w:r>
      <w:r w:rsidRPr="004233F2">
        <w:rPr>
          <w:rFonts w:eastAsia="Times New Roman" w:cstheme="minorHAnsi"/>
          <w:i/>
          <w:iCs/>
          <w:color w:val="222222"/>
        </w:rPr>
        <w:t xml:space="preserve">. Here are some additional reflections: </w:t>
      </w:r>
    </w:p>
    <w:p w14:paraId="2FA9CC90" w14:textId="50BCD71F" w:rsidR="006B07D7" w:rsidRDefault="006B07D7" w:rsidP="00E443CA">
      <w:pPr>
        <w:spacing w:after="0" w:line="240" w:lineRule="auto"/>
        <w:rPr>
          <w:rFonts w:eastAsia="Times New Roman" w:cstheme="minorHAnsi"/>
          <w:color w:val="222222"/>
        </w:rPr>
      </w:pPr>
    </w:p>
    <w:p w14:paraId="77959BD2" w14:textId="1C4464F2" w:rsidR="00090743" w:rsidRPr="00090743" w:rsidRDefault="00090743" w:rsidP="00E443CA">
      <w:pPr>
        <w:spacing w:after="0" w:line="240" w:lineRule="auto"/>
        <w:rPr>
          <w:rFonts w:eastAsia="Times New Roman" w:cstheme="minorHAnsi"/>
          <w:b/>
          <w:i/>
          <w:color w:val="222222"/>
        </w:rPr>
      </w:pPr>
      <w:r>
        <w:rPr>
          <w:rFonts w:eastAsia="Times New Roman" w:cstheme="minorHAnsi"/>
          <w:b/>
          <w:i/>
          <w:color w:val="222222"/>
        </w:rPr>
        <w:t>Treasurer’s Report</w:t>
      </w:r>
    </w:p>
    <w:p w14:paraId="65D3FC85" w14:textId="13310B61" w:rsidR="00CD3DBC" w:rsidRDefault="00CD3DBC" w:rsidP="00E443CA">
      <w:pPr>
        <w:spacing w:after="0" w:line="240" w:lineRule="auto"/>
        <w:rPr>
          <w:rFonts w:eastAsia="Times New Roman" w:cstheme="minorHAnsi"/>
          <w:color w:val="222222"/>
        </w:rPr>
      </w:pPr>
      <w:r>
        <w:rPr>
          <w:rFonts w:eastAsia="Times New Roman" w:cstheme="minorHAnsi"/>
          <w:color w:val="222222"/>
        </w:rPr>
        <w:t xml:space="preserve">NCDA is in very good financial shape. Reviewing the Treasure’s Report line-by-line, “everything is on track.” A few items on the revenue side look a bit lower than expected, but those are items that typically come in later in the year. All items on the expenses side are running as expected. </w:t>
      </w:r>
      <w:r w:rsidR="009950BE">
        <w:rPr>
          <w:rFonts w:eastAsia="Times New Roman" w:cstheme="minorHAnsi"/>
          <w:bCs/>
          <w:color w:val="222222"/>
        </w:rPr>
        <w:t>Credentialling is also right on track for this year.</w:t>
      </w:r>
    </w:p>
    <w:p w14:paraId="2CBD614B" w14:textId="51084B82" w:rsidR="00486769" w:rsidRPr="003C5E29" w:rsidRDefault="00E443CA" w:rsidP="00E443CA">
      <w:pPr>
        <w:spacing w:after="0" w:line="240" w:lineRule="auto"/>
        <w:rPr>
          <w:rFonts w:eastAsia="Times New Roman" w:cstheme="minorHAnsi"/>
          <w:bCs/>
          <w:color w:val="222222"/>
        </w:rPr>
      </w:pPr>
      <w:r w:rsidRPr="00486769">
        <w:rPr>
          <w:rFonts w:eastAsia="Times New Roman" w:cstheme="minorHAnsi"/>
          <w:bCs/>
          <w:color w:val="222222"/>
        </w:rPr>
        <w:br/>
      </w:r>
      <w:r w:rsidR="00486769" w:rsidRPr="00486769">
        <w:rPr>
          <w:rFonts w:eastAsia="Times New Roman" w:cstheme="minorHAnsi"/>
          <w:bCs/>
          <w:color w:val="222222"/>
        </w:rPr>
        <w:t>Reserves and investment accounts</w:t>
      </w:r>
      <w:r w:rsidR="009950BE">
        <w:rPr>
          <w:rFonts w:eastAsia="Times New Roman" w:cstheme="minorHAnsi"/>
          <w:bCs/>
          <w:color w:val="222222"/>
        </w:rPr>
        <w:t xml:space="preserve"> are also secure</w:t>
      </w:r>
      <w:r w:rsidR="00486769" w:rsidRPr="00486769">
        <w:rPr>
          <w:rFonts w:eastAsia="Times New Roman" w:cstheme="minorHAnsi"/>
          <w:bCs/>
          <w:color w:val="222222"/>
        </w:rPr>
        <w:t xml:space="preserve">. </w:t>
      </w:r>
      <w:r w:rsidR="00486769" w:rsidRPr="003C5E29">
        <w:rPr>
          <w:rFonts w:eastAsia="Times New Roman" w:cstheme="minorHAnsi"/>
          <w:bCs/>
          <w:color w:val="222222"/>
        </w:rPr>
        <w:t xml:space="preserve">Reserves </w:t>
      </w:r>
      <w:r w:rsidR="00B113E5" w:rsidRPr="003C5E29">
        <w:rPr>
          <w:rFonts w:eastAsia="Times New Roman" w:cstheme="minorHAnsi"/>
          <w:bCs/>
          <w:color w:val="222222"/>
        </w:rPr>
        <w:t xml:space="preserve">and cash accounts </w:t>
      </w:r>
      <w:r w:rsidR="00486769" w:rsidRPr="003C5E29">
        <w:rPr>
          <w:rFonts w:eastAsia="Times New Roman" w:cstheme="minorHAnsi"/>
          <w:bCs/>
          <w:color w:val="222222"/>
        </w:rPr>
        <w:t xml:space="preserve">now exceed </w:t>
      </w:r>
      <w:r w:rsidR="009950BE" w:rsidRPr="003C5E29">
        <w:rPr>
          <w:rFonts w:eastAsia="Times New Roman" w:cstheme="minorHAnsi"/>
          <w:bCs/>
          <w:color w:val="222222"/>
        </w:rPr>
        <w:t>$</w:t>
      </w:r>
      <w:r w:rsidR="00486769" w:rsidRPr="003C5E29">
        <w:rPr>
          <w:rFonts w:eastAsia="Times New Roman" w:cstheme="minorHAnsi"/>
          <w:bCs/>
          <w:color w:val="222222"/>
        </w:rPr>
        <w:t>1M</w:t>
      </w:r>
      <w:r w:rsidR="009950BE" w:rsidRPr="003C5E29">
        <w:rPr>
          <w:rFonts w:eastAsia="Times New Roman" w:cstheme="minorHAnsi"/>
          <w:bCs/>
          <w:color w:val="222222"/>
        </w:rPr>
        <w:t xml:space="preserve">, and they have </w:t>
      </w:r>
      <w:r w:rsidR="00486769" w:rsidRPr="003C5E29">
        <w:rPr>
          <w:rFonts w:eastAsia="Times New Roman" w:cstheme="minorHAnsi"/>
          <w:bCs/>
          <w:color w:val="222222"/>
        </w:rPr>
        <w:t xml:space="preserve">increased more than $40,000 for the year. </w:t>
      </w:r>
      <w:r w:rsidR="009950BE" w:rsidRPr="003C5E29">
        <w:rPr>
          <w:rFonts w:eastAsia="Times New Roman" w:cstheme="minorHAnsi"/>
          <w:bCs/>
          <w:color w:val="222222"/>
        </w:rPr>
        <w:t xml:space="preserve">Next month, we will </w:t>
      </w:r>
      <w:r w:rsidR="00486769" w:rsidRPr="003C5E29">
        <w:rPr>
          <w:rFonts w:eastAsia="Times New Roman" w:cstheme="minorHAnsi"/>
          <w:bCs/>
          <w:color w:val="222222"/>
        </w:rPr>
        <w:t>close out the C</w:t>
      </w:r>
      <w:r w:rsidR="009950BE" w:rsidRPr="003C5E29">
        <w:rPr>
          <w:rFonts w:eastAsia="Times New Roman" w:cstheme="minorHAnsi"/>
          <w:bCs/>
          <w:color w:val="222222"/>
        </w:rPr>
        <w:t xml:space="preserve">ertificate of </w:t>
      </w:r>
      <w:r w:rsidR="00486769" w:rsidRPr="003C5E29">
        <w:rPr>
          <w:rFonts w:eastAsia="Times New Roman" w:cstheme="minorHAnsi"/>
          <w:bCs/>
          <w:color w:val="222222"/>
        </w:rPr>
        <w:t>D</w:t>
      </w:r>
      <w:r w:rsidR="009950BE" w:rsidRPr="003C5E29">
        <w:rPr>
          <w:rFonts w:eastAsia="Times New Roman" w:cstheme="minorHAnsi"/>
          <w:bCs/>
          <w:color w:val="222222"/>
        </w:rPr>
        <w:t xml:space="preserve">eposit </w:t>
      </w:r>
      <w:r w:rsidR="00486769" w:rsidRPr="003C5E29">
        <w:rPr>
          <w:rFonts w:eastAsia="Times New Roman" w:cstheme="minorHAnsi"/>
          <w:bCs/>
          <w:color w:val="222222"/>
        </w:rPr>
        <w:t xml:space="preserve">that matures. As approved by the Board </w:t>
      </w:r>
      <w:r w:rsidR="009950BE" w:rsidRPr="003C5E29">
        <w:rPr>
          <w:rFonts w:eastAsia="Times New Roman" w:cstheme="minorHAnsi"/>
          <w:bCs/>
          <w:color w:val="222222"/>
        </w:rPr>
        <w:t xml:space="preserve">in our </w:t>
      </w:r>
      <w:r w:rsidR="00486769" w:rsidRPr="003C5E29">
        <w:rPr>
          <w:rFonts w:eastAsia="Times New Roman" w:cstheme="minorHAnsi"/>
          <w:bCs/>
          <w:color w:val="222222"/>
        </w:rPr>
        <w:t xml:space="preserve">last meeting, </w:t>
      </w:r>
      <w:r w:rsidR="009950BE" w:rsidRPr="003C5E29">
        <w:rPr>
          <w:rFonts w:eastAsia="Times New Roman" w:cstheme="minorHAnsi"/>
          <w:bCs/>
          <w:color w:val="222222"/>
        </w:rPr>
        <w:t xml:space="preserve">those funds are set to </w:t>
      </w:r>
      <w:r w:rsidR="00486769" w:rsidRPr="003C5E29">
        <w:rPr>
          <w:rFonts w:eastAsia="Times New Roman" w:cstheme="minorHAnsi"/>
          <w:bCs/>
          <w:color w:val="222222"/>
        </w:rPr>
        <w:t>transfer over to a Bond Fund.</w:t>
      </w:r>
      <w:r w:rsidR="009950BE" w:rsidRPr="003C5E29">
        <w:rPr>
          <w:rFonts w:eastAsia="Times New Roman" w:cstheme="minorHAnsi"/>
          <w:bCs/>
          <w:color w:val="222222"/>
        </w:rPr>
        <w:t xml:space="preserve"> </w:t>
      </w:r>
    </w:p>
    <w:p w14:paraId="6A7A69EB" w14:textId="753E3DED" w:rsidR="00486769" w:rsidRPr="003C5E29" w:rsidRDefault="00486769" w:rsidP="00E443CA">
      <w:pPr>
        <w:spacing w:after="0" w:line="240" w:lineRule="auto"/>
        <w:rPr>
          <w:rFonts w:eastAsia="Times New Roman" w:cstheme="minorHAnsi"/>
          <w:bCs/>
          <w:color w:val="222222"/>
        </w:rPr>
      </w:pPr>
    </w:p>
    <w:p w14:paraId="51D562F4" w14:textId="0D8DB906" w:rsidR="00486769" w:rsidRPr="00486769" w:rsidRDefault="009950BE" w:rsidP="009950BE">
      <w:pPr>
        <w:spacing w:after="0" w:line="240" w:lineRule="auto"/>
        <w:rPr>
          <w:rFonts w:eastAsia="Times New Roman" w:cstheme="minorHAnsi"/>
          <w:bCs/>
          <w:color w:val="222222"/>
        </w:rPr>
      </w:pPr>
      <w:r w:rsidRPr="003C5E29">
        <w:rPr>
          <w:rFonts w:eastAsia="Times New Roman" w:cstheme="minorHAnsi"/>
          <w:bCs/>
          <w:color w:val="222222"/>
        </w:rPr>
        <w:t xml:space="preserve">In commentary from the Board members, it was acknowledged that having </w:t>
      </w:r>
      <w:r w:rsidR="00486769" w:rsidRPr="003C5E29">
        <w:rPr>
          <w:rFonts w:eastAsia="Times New Roman" w:cstheme="minorHAnsi"/>
          <w:bCs/>
          <w:color w:val="222222"/>
        </w:rPr>
        <w:t xml:space="preserve">over $1M in reserves </w:t>
      </w:r>
      <w:r w:rsidR="00B113E5" w:rsidRPr="003C5E29">
        <w:rPr>
          <w:rFonts w:eastAsia="Times New Roman" w:cstheme="minorHAnsi"/>
          <w:bCs/>
          <w:color w:val="222222"/>
        </w:rPr>
        <w:t xml:space="preserve">and cash accounts </w:t>
      </w:r>
      <w:r w:rsidR="00486769" w:rsidRPr="003C5E29">
        <w:rPr>
          <w:rFonts w:eastAsia="Times New Roman" w:cstheme="minorHAnsi"/>
          <w:bCs/>
          <w:color w:val="222222"/>
        </w:rPr>
        <w:t xml:space="preserve">feels notable. </w:t>
      </w:r>
      <w:r w:rsidRPr="003C5E29">
        <w:rPr>
          <w:rFonts w:eastAsia="Times New Roman" w:cstheme="minorHAnsi"/>
          <w:bCs/>
          <w:color w:val="222222"/>
        </w:rPr>
        <w:t>W</w:t>
      </w:r>
      <w:r w:rsidR="00486769" w:rsidRPr="003C5E29">
        <w:rPr>
          <w:rFonts w:eastAsia="Times New Roman" w:cstheme="minorHAnsi"/>
          <w:bCs/>
          <w:color w:val="222222"/>
        </w:rPr>
        <w:t xml:space="preserve">e’re in a good </w:t>
      </w:r>
      <w:r w:rsidRPr="003C5E29">
        <w:rPr>
          <w:rFonts w:eastAsia="Times New Roman" w:cstheme="minorHAnsi"/>
          <w:bCs/>
          <w:color w:val="222222"/>
        </w:rPr>
        <w:t xml:space="preserve">financial </w:t>
      </w:r>
      <w:r w:rsidR="00486769" w:rsidRPr="003C5E29">
        <w:rPr>
          <w:rFonts w:eastAsia="Times New Roman" w:cstheme="minorHAnsi"/>
          <w:bCs/>
          <w:color w:val="222222"/>
        </w:rPr>
        <w:t xml:space="preserve">place after </w:t>
      </w:r>
      <w:r w:rsidRPr="003C5E29">
        <w:rPr>
          <w:rFonts w:eastAsia="Times New Roman" w:cstheme="minorHAnsi"/>
          <w:bCs/>
          <w:color w:val="222222"/>
        </w:rPr>
        <w:t xml:space="preserve">the significant </w:t>
      </w:r>
      <w:r w:rsidR="00486769" w:rsidRPr="003C5E29">
        <w:rPr>
          <w:rFonts w:eastAsia="Times New Roman" w:cstheme="minorHAnsi"/>
          <w:bCs/>
          <w:color w:val="222222"/>
        </w:rPr>
        <w:t xml:space="preserve">investment in </w:t>
      </w:r>
      <w:r w:rsidRPr="003C5E29">
        <w:rPr>
          <w:rFonts w:eastAsia="Times New Roman" w:cstheme="minorHAnsi"/>
          <w:bCs/>
          <w:color w:val="222222"/>
        </w:rPr>
        <w:t xml:space="preserve">initiatives such as </w:t>
      </w:r>
      <w:r w:rsidR="00486769" w:rsidRPr="003C5E29">
        <w:rPr>
          <w:rFonts w:eastAsia="Times New Roman" w:cstheme="minorHAnsi"/>
          <w:bCs/>
          <w:color w:val="222222"/>
        </w:rPr>
        <w:t>credential</w:t>
      </w:r>
      <w:r w:rsidRPr="003C5E29">
        <w:rPr>
          <w:rFonts w:eastAsia="Times New Roman" w:cstheme="minorHAnsi"/>
          <w:bCs/>
          <w:color w:val="222222"/>
        </w:rPr>
        <w:t>ling. Many factors have contributed to our financial</w:t>
      </w:r>
      <w:r>
        <w:rPr>
          <w:rFonts w:eastAsia="Times New Roman" w:cstheme="minorHAnsi"/>
          <w:bCs/>
          <w:color w:val="222222"/>
        </w:rPr>
        <w:t xml:space="preserve"> health</w:t>
      </w:r>
      <w:r w:rsidR="0017417F">
        <w:rPr>
          <w:rFonts w:eastAsia="Times New Roman" w:cstheme="minorHAnsi"/>
          <w:bCs/>
          <w:color w:val="222222"/>
        </w:rPr>
        <w:t>. W</w:t>
      </w:r>
      <w:r>
        <w:rPr>
          <w:rFonts w:eastAsia="Times New Roman" w:cstheme="minorHAnsi"/>
          <w:bCs/>
          <w:color w:val="222222"/>
        </w:rPr>
        <w:t xml:space="preserve">e are feeling </w:t>
      </w:r>
      <w:r w:rsidR="00486769">
        <w:rPr>
          <w:rFonts w:eastAsia="Times New Roman" w:cstheme="minorHAnsi"/>
          <w:bCs/>
          <w:color w:val="222222"/>
        </w:rPr>
        <w:t>optimistic</w:t>
      </w:r>
      <w:r>
        <w:rPr>
          <w:rFonts w:eastAsia="Times New Roman" w:cstheme="minorHAnsi"/>
          <w:bCs/>
          <w:color w:val="222222"/>
        </w:rPr>
        <w:t xml:space="preserve"> despite the uncertainties of the </w:t>
      </w:r>
      <w:r w:rsidR="0017417F">
        <w:rPr>
          <w:rFonts w:eastAsia="Times New Roman" w:cstheme="minorHAnsi"/>
          <w:bCs/>
          <w:color w:val="222222"/>
        </w:rPr>
        <w:t xml:space="preserve">last </w:t>
      </w:r>
      <w:r>
        <w:rPr>
          <w:rFonts w:eastAsia="Times New Roman" w:cstheme="minorHAnsi"/>
          <w:bCs/>
          <w:color w:val="222222"/>
        </w:rPr>
        <w:t>and upcoming year</w:t>
      </w:r>
      <w:r w:rsidR="0017417F">
        <w:rPr>
          <w:rFonts w:eastAsia="Times New Roman" w:cstheme="minorHAnsi"/>
          <w:bCs/>
          <w:color w:val="222222"/>
        </w:rPr>
        <w:t>s</w:t>
      </w:r>
      <w:r>
        <w:rPr>
          <w:rFonts w:eastAsia="Times New Roman" w:cstheme="minorHAnsi"/>
          <w:bCs/>
          <w:color w:val="222222"/>
        </w:rPr>
        <w:t xml:space="preserve">. </w:t>
      </w:r>
    </w:p>
    <w:p w14:paraId="714B04FA" w14:textId="77777777" w:rsidR="009950BE" w:rsidRDefault="009950BE" w:rsidP="00E443CA">
      <w:pPr>
        <w:spacing w:after="0" w:line="240" w:lineRule="auto"/>
        <w:rPr>
          <w:rFonts w:eastAsia="Times New Roman" w:cstheme="minorHAnsi"/>
          <w:b/>
          <w:color w:val="222222"/>
        </w:rPr>
      </w:pPr>
    </w:p>
    <w:p w14:paraId="77402BBD" w14:textId="3598A9CA" w:rsidR="00090743" w:rsidRPr="00090743" w:rsidRDefault="00E362F5" w:rsidP="00090743">
      <w:pPr>
        <w:spacing w:after="0" w:line="240" w:lineRule="auto"/>
        <w:rPr>
          <w:rFonts w:eastAsia="Times New Roman" w:cstheme="minorHAnsi"/>
          <w:b/>
          <w:i/>
          <w:color w:val="222222"/>
        </w:rPr>
      </w:pPr>
      <w:r>
        <w:rPr>
          <w:rFonts w:eastAsia="Times New Roman" w:cstheme="minorHAnsi"/>
          <w:b/>
          <w:i/>
          <w:color w:val="222222"/>
        </w:rPr>
        <w:t>Proposed Revised Budget for FY20-21</w:t>
      </w:r>
    </w:p>
    <w:p w14:paraId="410AC540" w14:textId="77777777" w:rsidR="009950BE" w:rsidRDefault="009950BE" w:rsidP="00090743">
      <w:pPr>
        <w:spacing w:after="0" w:line="240" w:lineRule="auto"/>
        <w:rPr>
          <w:rFonts w:eastAsia="Times New Roman" w:cstheme="minorHAnsi"/>
          <w:color w:val="222222"/>
        </w:rPr>
      </w:pPr>
      <w:r>
        <w:rPr>
          <w:rFonts w:eastAsia="Times New Roman" w:cstheme="minorHAnsi"/>
          <w:color w:val="222222"/>
        </w:rPr>
        <w:t xml:space="preserve">A revised budget was proposed to take into account the new virtual </w:t>
      </w:r>
      <w:r w:rsidR="00486769">
        <w:rPr>
          <w:rFonts w:eastAsia="Times New Roman" w:cstheme="minorHAnsi"/>
          <w:color w:val="222222"/>
        </w:rPr>
        <w:t>conference budget</w:t>
      </w:r>
      <w:r w:rsidR="00247F76">
        <w:rPr>
          <w:rFonts w:eastAsia="Times New Roman" w:cstheme="minorHAnsi"/>
          <w:color w:val="222222"/>
        </w:rPr>
        <w:t xml:space="preserve">. </w:t>
      </w:r>
    </w:p>
    <w:p w14:paraId="46FFBCBC" w14:textId="77777777" w:rsidR="009950BE" w:rsidRDefault="009950BE" w:rsidP="00090743">
      <w:pPr>
        <w:spacing w:after="0" w:line="240" w:lineRule="auto"/>
        <w:rPr>
          <w:rFonts w:eastAsia="Times New Roman" w:cstheme="minorHAnsi"/>
          <w:color w:val="222222"/>
        </w:rPr>
      </w:pPr>
    </w:p>
    <w:p w14:paraId="6333BE34" w14:textId="70E638B5" w:rsidR="00486769" w:rsidRPr="00396BAA" w:rsidRDefault="00486769" w:rsidP="00090743">
      <w:pPr>
        <w:spacing w:after="0" w:line="240" w:lineRule="auto"/>
        <w:rPr>
          <w:rFonts w:eastAsia="Times New Roman" w:cstheme="minorHAnsi"/>
          <w:color w:val="222222"/>
        </w:rPr>
      </w:pPr>
      <w:r>
        <w:rPr>
          <w:rFonts w:eastAsia="Times New Roman" w:cstheme="minorHAnsi"/>
          <w:color w:val="222222"/>
        </w:rPr>
        <w:t xml:space="preserve">New </w:t>
      </w:r>
      <w:r w:rsidR="009950BE">
        <w:rPr>
          <w:rFonts w:eastAsia="Times New Roman" w:cstheme="minorHAnsi"/>
          <w:color w:val="222222"/>
        </w:rPr>
        <w:t xml:space="preserve">conference </w:t>
      </w:r>
      <w:r>
        <w:rPr>
          <w:rFonts w:eastAsia="Times New Roman" w:cstheme="minorHAnsi"/>
          <w:color w:val="222222"/>
        </w:rPr>
        <w:t xml:space="preserve">revenues </w:t>
      </w:r>
      <w:r w:rsidR="009950BE">
        <w:rPr>
          <w:rFonts w:eastAsia="Times New Roman" w:cstheme="minorHAnsi"/>
          <w:color w:val="222222"/>
        </w:rPr>
        <w:t>were set to $</w:t>
      </w:r>
      <w:r>
        <w:rPr>
          <w:rFonts w:eastAsia="Times New Roman" w:cstheme="minorHAnsi"/>
          <w:color w:val="222222"/>
        </w:rPr>
        <w:t>2</w:t>
      </w:r>
      <w:r w:rsidR="009950BE">
        <w:rPr>
          <w:rFonts w:eastAsia="Times New Roman" w:cstheme="minorHAnsi"/>
          <w:color w:val="222222"/>
        </w:rPr>
        <w:t>37</w:t>
      </w:r>
      <w:r>
        <w:rPr>
          <w:rFonts w:eastAsia="Times New Roman" w:cstheme="minorHAnsi"/>
          <w:color w:val="222222"/>
        </w:rPr>
        <w:t>,000. New expense</w:t>
      </w:r>
      <w:r w:rsidR="009950BE">
        <w:rPr>
          <w:rFonts w:eastAsia="Times New Roman" w:cstheme="minorHAnsi"/>
          <w:color w:val="222222"/>
        </w:rPr>
        <w:t>s</w:t>
      </w:r>
      <w:r>
        <w:rPr>
          <w:rFonts w:eastAsia="Times New Roman" w:cstheme="minorHAnsi"/>
          <w:color w:val="222222"/>
        </w:rPr>
        <w:t xml:space="preserve"> </w:t>
      </w:r>
      <w:r w:rsidR="009950BE">
        <w:rPr>
          <w:rFonts w:eastAsia="Times New Roman" w:cstheme="minorHAnsi"/>
          <w:color w:val="222222"/>
        </w:rPr>
        <w:t>were set to $</w:t>
      </w:r>
      <w:r>
        <w:rPr>
          <w:rFonts w:eastAsia="Times New Roman" w:cstheme="minorHAnsi"/>
          <w:color w:val="222222"/>
        </w:rPr>
        <w:t>211,</w:t>
      </w:r>
      <w:r w:rsidR="009950BE">
        <w:rPr>
          <w:rFonts w:eastAsia="Times New Roman" w:cstheme="minorHAnsi"/>
          <w:color w:val="222222"/>
        </w:rPr>
        <w:t>5</w:t>
      </w:r>
      <w:r>
        <w:rPr>
          <w:rFonts w:eastAsia="Times New Roman" w:cstheme="minorHAnsi"/>
          <w:color w:val="222222"/>
        </w:rPr>
        <w:t xml:space="preserve">00. </w:t>
      </w:r>
      <w:r w:rsidR="009950BE">
        <w:rPr>
          <w:rFonts w:eastAsia="Times New Roman" w:cstheme="minorHAnsi"/>
          <w:color w:val="222222"/>
        </w:rPr>
        <w:t>This would leave us with a $25,500</w:t>
      </w:r>
      <w:r>
        <w:rPr>
          <w:rFonts w:eastAsia="Times New Roman" w:cstheme="minorHAnsi"/>
          <w:color w:val="222222"/>
        </w:rPr>
        <w:t xml:space="preserve"> profit</w:t>
      </w:r>
      <w:r w:rsidR="009950BE">
        <w:rPr>
          <w:rFonts w:eastAsia="Times New Roman" w:cstheme="minorHAnsi"/>
          <w:color w:val="222222"/>
        </w:rPr>
        <w:t xml:space="preserve"> – only slightly less than our anticipated profit from an in-person conference</w:t>
      </w:r>
      <w:r>
        <w:rPr>
          <w:rFonts w:eastAsia="Times New Roman" w:cstheme="minorHAnsi"/>
          <w:color w:val="222222"/>
        </w:rPr>
        <w:t xml:space="preserve">. That is despite the </w:t>
      </w:r>
      <w:r w:rsidR="009950BE">
        <w:rPr>
          <w:rFonts w:eastAsia="Times New Roman" w:cstheme="minorHAnsi"/>
          <w:color w:val="222222"/>
        </w:rPr>
        <w:t>$</w:t>
      </w:r>
      <w:r>
        <w:rPr>
          <w:rFonts w:eastAsia="Times New Roman" w:cstheme="minorHAnsi"/>
          <w:color w:val="222222"/>
        </w:rPr>
        <w:t>100,000 penalty</w:t>
      </w:r>
      <w:r w:rsidR="009950BE">
        <w:rPr>
          <w:rFonts w:eastAsia="Times New Roman" w:cstheme="minorHAnsi"/>
          <w:color w:val="222222"/>
        </w:rPr>
        <w:t xml:space="preserve"> related to our hotel cancellation</w:t>
      </w:r>
      <w:r>
        <w:rPr>
          <w:rFonts w:eastAsia="Times New Roman" w:cstheme="minorHAnsi"/>
          <w:color w:val="222222"/>
        </w:rPr>
        <w:t>. Initial registration numbers look good for exceeding our revenue numbers on the conference.</w:t>
      </w:r>
      <w:r w:rsidR="00C138AD">
        <w:rPr>
          <w:rFonts w:eastAsia="Times New Roman" w:cstheme="minorHAnsi"/>
          <w:color w:val="222222"/>
        </w:rPr>
        <w:t xml:space="preserve"> </w:t>
      </w:r>
      <w:r>
        <w:rPr>
          <w:rFonts w:eastAsia="Times New Roman" w:cstheme="minorHAnsi"/>
          <w:color w:val="222222"/>
        </w:rPr>
        <w:t xml:space="preserve">Our registration could easily exceed </w:t>
      </w:r>
      <w:r w:rsidR="009950BE">
        <w:rPr>
          <w:rFonts w:eastAsia="Times New Roman" w:cstheme="minorHAnsi"/>
          <w:color w:val="222222"/>
        </w:rPr>
        <w:t xml:space="preserve">the initial goal of </w:t>
      </w:r>
      <w:r>
        <w:rPr>
          <w:rFonts w:eastAsia="Times New Roman" w:cstheme="minorHAnsi"/>
          <w:color w:val="222222"/>
        </w:rPr>
        <w:t xml:space="preserve">900. </w:t>
      </w:r>
    </w:p>
    <w:p w14:paraId="3EE6D254" w14:textId="77777777" w:rsidR="00C138AD" w:rsidRDefault="00C138AD" w:rsidP="00E443CA">
      <w:pPr>
        <w:spacing w:after="0" w:line="240" w:lineRule="auto"/>
        <w:rPr>
          <w:rFonts w:eastAsia="Times New Roman" w:cstheme="minorHAnsi"/>
          <w:b/>
          <w:color w:val="222222"/>
        </w:rPr>
      </w:pPr>
    </w:p>
    <w:p w14:paraId="19AF0AB5" w14:textId="303702E4" w:rsidR="000649A8" w:rsidRPr="009950BE" w:rsidRDefault="000649A8" w:rsidP="000649A8">
      <w:pPr>
        <w:pStyle w:val="Normal1"/>
        <w:spacing w:line="240" w:lineRule="auto"/>
        <w:rPr>
          <w:rFonts w:asciiTheme="minorHAnsi" w:hAnsiTheme="minorHAnsi" w:cstheme="minorHAnsi"/>
          <w:highlight w:val="yellow"/>
        </w:rPr>
      </w:pPr>
      <w:r w:rsidRPr="004E2B6B">
        <w:rPr>
          <w:rFonts w:asciiTheme="minorHAnsi" w:hAnsiTheme="minorHAnsi" w:cstheme="minorHAnsi"/>
          <w:b/>
          <w:bCs/>
          <w:highlight w:val="yellow"/>
        </w:rPr>
        <w:t>MOTION</w:t>
      </w:r>
      <w:r w:rsidRPr="00247F76">
        <w:rPr>
          <w:rFonts w:asciiTheme="minorHAnsi" w:hAnsiTheme="minorHAnsi" w:cstheme="minorHAnsi"/>
          <w:highlight w:val="yellow"/>
        </w:rPr>
        <w:t xml:space="preserve"> was </w:t>
      </w:r>
      <w:r w:rsidRPr="009950BE">
        <w:rPr>
          <w:rFonts w:asciiTheme="minorHAnsi" w:hAnsiTheme="minorHAnsi" w:cstheme="minorHAnsi"/>
          <w:highlight w:val="yellow"/>
        </w:rPr>
        <w:t xml:space="preserve">made by </w:t>
      </w:r>
      <w:r w:rsidR="00C138AD" w:rsidRPr="009950BE">
        <w:rPr>
          <w:rFonts w:asciiTheme="minorHAnsi" w:hAnsiTheme="minorHAnsi" w:cstheme="minorHAnsi"/>
          <w:highlight w:val="yellow"/>
        </w:rPr>
        <w:t xml:space="preserve">Celeste </w:t>
      </w:r>
      <w:r w:rsidRPr="009950BE">
        <w:rPr>
          <w:rFonts w:asciiTheme="minorHAnsi" w:hAnsiTheme="minorHAnsi" w:cstheme="minorHAnsi"/>
          <w:highlight w:val="yellow"/>
        </w:rPr>
        <w:t xml:space="preserve">to approve the </w:t>
      </w:r>
      <w:r w:rsidR="00E362F5" w:rsidRPr="009950BE">
        <w:rPr>
          <w:rFonts w:asciiTheme="minorHAnsi" w:hAnsiTheme="minorHAnsi" w:cstheme="minorHAnsi"/>
          <w:highlight w:val="yellow"/>
        </w:rPr>
        <w:t>Proposed Revised Budget for FY20-21</w:t>
      </w:r>
      <w:r w:rsidRPr="009950BE">
        <w:rPr>
          <w:rFonts w:asciiTheme="minorHAnsi" w:hAnsiTheme="minorHAnsi" w:cstheme="minorHAnsi"/>
          <w:highlight w:val="yellow"/>
        </w:rPr>
        <w:t>.</w:t>
      </w:r>
    </w:p>
    <w:p w14:paraId="6B3A77ED" w14:textId="317E268A" w:rsidR="000649A8" w:rsidRPr="009950BE" w:rsidRDefault="000649A8" w:rsidP="000649A8">
      <w:pPr>
        <w:pStyle w:val="Normal1"/>
        <w:spacing w:line="240" w:lineRule="auto"/>
        <w:rPr>
          <w:rFonts w:asciiTheme="minorHAnsi" w:hAnsiTheme="minorHAnsi" w:cstheme="minorHAnsi"/>
          <w:highlight w:val="yellow"/>
        </w:rPr>
      </w:pPr>
      <w:r w:rsidRPr="009950BE">
        <w:rPr>
          <w:rFonts w:asciiTheme="minorHAnsi" w:hAnsiTheme="minorHAnsi" w:cstheme="minorHAnsi"/>
          <w:highlight w:val="yellow"/>
        </w:rPr>
        <w:t xml:space="preserve">Seconded by </w:t>
      </w:r>
      <w:r w:rsidR="00C138AD" w:rsidRPr="009950BE">
        <w:rPr>
          <w:rFonts w:asciiTheme="minorHAnsi" w:hAnsiTheme="minorHAnsi" w:cstheme="minorHAnsi"/>
          <w:highlight w:val="yellow"/>
        </w:rPr>
        <w:t>Courtney</w:t>
      </w:r>
      <w:r w:rsidRPr="009950BE">
        <w:rPr>
          <w:rFonts w:asciiTheme="minorHAnsi" w:hAnsiTheme="minorHAnsi" w:cstheme="minorHAnsi"/>
          <w:highlight w:val="yellow"/>
        </w:rPr>
        <w:t xml:space="preserve">.        </w:t>
      </w:r>
    </w:p>
    <w:p w14:paraId="3D17A573" w14:textId="77777777" w:rsidR="000649A8" w:rsidRDefault="000649A8" w:rsidP="000649A8">
      <w:pPr>
        <w:spacing w:after="0" w:line="240" w:lineRule="auto"/>
        <w:rPr>
          <w:rFonts w:eastAsia="Times New Roman" w:cstheme="minorHAnsi"/>
          <w:b/>
          <w:color w:val="222222"/>
        </w:rPr>
      </w:pPr>
      <w:r w:rsidRPr="00247F76">
        <w:rPr>
          <w:rFonts w:cstheme="minorHAnsi"/>
          <w:highlight w:val="yellow"/>
        </w:rPr>
        <w:t>Motion passes unanimously (no opposing votes, no abstentions).</w:t>
      </w:r>
    </w:p>
    <w:p w14:paraId="7D30E520" w14:textId="7B9B71D3" w:rsidR="00090743" w:rsidRPr="00D91526" w:rsidRDefault="00090743" w:rsidP="00090743">
      <w:pPr>
        <w:pStyle w:val="Normal1"/>
        <w:spacing w:line="240" w:lineRule="auto"/>
        <w:rPr>
          <w:rFonts w:asciiTheme="minorHAnsi" w:hAnsiTheme="minorHAnsi" w:cstheme="minorHAnsi"/>
          <w:highlight w:val="yellow"/>
        </w:rPr>
      </w:pPr>
    </w:p>
    <w:p w14:paraId="563C892B" w14:textId="5A8BF3F6" w:rsidR="00D91526" w:rsidRDefault="00D91526" w:rsidP="00D91526">
      <w:pPr>
        <w:spacing w:after="0" w:line="240" w:lineRule="auto"/>
        <w:rPr>
          <w:rFonts w:eastAsia="Times New Roman" w:cstheme="minorHAnsi"/>
          <w:color w:val="222222"/>
        </w:rPr>
      </w:pPr>
    </w:p>
    <w:p w14:paraId="383C102F" w14:textId="151C6AF4" w:rsidR="00C73658" w:rsidRDefault="009950BE" w:rsidP="00C73658">
      <w:pPr>
        <w:spacing w:after="0" w:line="240" w:lineRule="auto"/>
        <w:rPr>
          <w:rFonts w:eastAsia="Times New Roman" w:cstheme="minorHAnsi"/>
          <w:b/>
          <w:color w:val="222222"/>
          <w:sz w:val="24"/>
          <w:szCs w:val="24"/>
        </w:rPr>
      </w:pPr>
      <w:r w:rsidRPr="004E2B6B">
        <w:rPr>
          <w:rFonts w:eastAsia="Times New Roman" w:cstheme="minorHAnsi"/>
          <w:b/>
          <w:color w:val="222222"/>
          <w:sz w:val="24"/>
          <w:szCs w:val="24"/>
        </w:rPr>
        <w:t>7</w:t>
      </w:r>
      <w:r w:rsidR="00C73658" w:rsidRPr="004E2B6B">
        <w:rPr>
          <w:rFonts w:eastAsia="Times New Roman" w:cstheme="minorHAnsi"/>
          <w:b/>
          <w:color w:val="222222"/>
          <w:sz w:val="24"/>
          <w:szCs w:val="24"/>
        </w:rPr>
        <w:t>. New</w:t>
      </w:r>
      <w:r w:rsidR="00C73658">
        <w:rPr>
          <w:rFonts w:eastAsia="Times New Roman" w:cstheme="minorHAnsi"/>
          <w:b/>
          <w:color w:val="222222"/>
          <w:sz w:val="24"/>
          <w:szCs w:val="24"/>
        </w:rPr>
        <w:t xml:space="preserve"> Website Demo (Melanie)</w:t>
      </w:r>
    </w:p>
    <w:p w14:paraId="7345BA88" w14:textId="59516B6E" w:rsidR="00C73658" w:rsidRDefault="007C29C6" w:rsidP="00C73658">
      <w:pPr>
        <w:spacing w:after="0" w:line="240" w:lineRule="auto"/>
        <w:rPr>
          <w:rFonts w:eastAsia="Times New Roman" w:cstheme="minorHAnsi"/>
          <w:color w:val="222222"/>
        </w:rPr>
      </w:pPr>
      <w:r>
        <w:rPr>
          <w:rFonts w:eastAsia="Times New Roman" w:cstheme="minorHAnsi"/>
          <w:color w:val="222222"/>
        </w:rPr>
        <w:t xml:space="preserve">The new website </w:t>
      </w:r>
      <w:r w:rsidR="0017417F">
        <w:rPr>
          <w:rFonts w:eastAsia="Times New Roman" w:cstheme="minorHAnsi"/>
          <w:color w:val="222222"/>
        </w:rPr>
        <w:t xml:space="preserve">will </w:t>
      </w:r>
      <w:r>
        <w:rPr>
          <w:rFonts w:eastAsia="Times New Roman" w:cstheme="minorHAnsi"/>
          <w:color w:val="222222"/>
        </w:rPr>
        <w:t>offer</w:t>
      </w:r>
      <w:r w:rsidR="0017417F">
        <w:rPr>
          <w:rFonts w:eastAsia="Times New Roman" w:cstheme="minorHAnsi"/>
          <w:color w:val="222222"/>
        </w:rPr>
        <w:t xml:space="preserve"> important </w:t>
      </w:r>
      <w:r w:rsidR="00C73658">
        <w:rPr>
          <w:rFonts w:eastAsia="Times New Roman" w:cstheme="minorHAnsi"/>
          <w:color w:val="222222"/>
        </w:rPr>
        <w:t xml:space="preserve">features </w:t>
      </w:r>
      <w:r>
        <w:rPr>
          <w:rFonts w:eastAsia="Times New Roman" w:cstheme="minorHAnsi"/>
          <w:color w:val="222222"/>
        </w:rPr>
        <w:t xml:space="preserve">on </w:t>
      </w:r>
      <w:r w:rsidR="00C73658">
        <w:rPr>
          <w:rFonts w:eastAsia="Times New Roman" w:cstheme="minorHAnsi"/>
          <w:color w:val="222222"/>
        </w:rPr>
        <w:t>both the front and back end</w:t>
      </w:r>
      <w:r>
        <w:rPr>
          <w:rFonts w:eastAsia="Times New Roman" w:cstheme="minorHAnsi"/>
          <w:color w:val="222222"/>
        </w:rPr>
        <w:t xml:space="preserve"> of the site</w:t>
      </w:r>
      <w:r w:rsidR="00C73658">
        <w:rPr>
          <w:rFonts w:eastAsia="Times New Roman" w:cstheme="minorHAnsi"/>
          <w:color w:val="222222"/>
        </w:rPr>
        <w:t xml:space="preserve">. </w:t>
      </w:r>
      <w:r>
        <w:rPr>
          <w:rFonts w:eastAsia="Times New Roman" w:cstheme="minorHAnsi"/>
          <w:color w:val="222222"/>
        </w:rPr>
        <w:t xml:space="preserve">It </w:t>
      </w:r>
      <w:r w:rsidR="008C7B86">
        <w:rPr>
          <w:rFonts w:eastAsia="Times New Roman" w:cstheme="minorHAnsi"/>
          <w:color w:val="222222"/>
        </w:rPr>
        <w:t xml:space="preserve">was not </w:t>
      </w:r>
      <w:r>
        <w:rPr>
          <w:rFonts w:eastAsia="Times New Roman" w:cstheme="minorHAnsi"/>
          <w:color w:val="222222"/>
        </w:rPr>
        <w:t xml:space="preserve">quite </w:t>
      </w:r>
      <w:r w:rsidR="008C7B86">
        <w:rPr>
          <w:rFonts w:eastAsia="Times New Roman" w:cstheme="minorHAnsi"/>
          <w:color w:val="222222"/>
        </w:rPr>
        <w:t>complete at the time of this meeting</w:t>
      </w:r>
      <w:r>
        <w:rPr>
          <w:rFonts w:eastAsia="Times New Roman" w:cstheme="minorHAnsi"/>
          <w:color w:val="222222"/>
        </w:rPr>
        <w:t xml:space="preserve">, and the </w:t>
      </w:r>
      <w:r w:rsidR="008C7B86">
        <w:rPr>
          <w:rFonts w:eastAsia="Times New Roman" w:cstheme="minorHAnsi"/>
          <w:color w:val="222222"/>
        </w:rPr>
        <w:t xml:space="preserve">website </w:t>
      </w:r>
      <w:r>
        <w:rPr>
          <w:rFonts w:eastAsia="Times New Roman" w:cstheme="minorHAnsi"/>
          <w:color w:val="222222"/>
        </w:rPr>
        <w:t>launch date ha</w:t>
      </w:r>
      <w:r w:rsidR="008C7B86">
        <w:rPr>
          <w:rFonts w:eastAsia="Times New Roman" w:cstheme="minorHAnsi"/>
          <w:color w:val="222222"/>
        </w:rPr>
        <w:t>d</w:t>
      </w:r>
      <w:r>
        <w:rPr>
          <w:rFonts w:eastAsia="Times New Roman" w:cstheme="minorHAnsi"/>
          <w:color w:val="222222"/>
        </w:rPr>
        <w:t xml:space="preserve"> not yet been set. However, </w:t>
      </w:r>
      <w:r w:rsidR="008C7B86">
        <w:rPr>
          <w:rFonts w:eastAsia="Times New Roman" w:cstheme="minorHAnsi"/>
          <w:color w:val="222222"/>
        </w:rPr>
        <w:t xml:space="preserve">the website was expected to </w:t>
      </w:r>
      <w:r>
        <w:rPr>
          <w:rFonts w:eastAsia="Times New Roman" w:cstheme="minorHAnsi"/>
          <w:color w:val="222222"/>
        </w:rPr>
        <w:t xml:space="preserve">be ready before the initial </w:t>
      </w:r>
      <w:r w:rsidR="008C7B86">
        <w:rPr>
          <w:rFonts w:eastAsia="Times New Roman" w:cstheme="minorHAnsi"/>
          <w:color w:val="222222"/>
        </w:rPr>
        <w:t xml:space="preserve">target deadline </w:t>
      </w:r>
      <w:r>
        <w:rPr>
          <w:rFonts w:eastAsia="Times New Roman" w:cstheme="minorHAnsi"/>
          <w:color w:val="222222"/>
        </w:rPr>
        <w:t>of a May 19 deadline</w:t>
      </w:r>
      <w:r w:rsidR="00C73658">
        <w:rPr>
          <w:rFonts w:eastAsia="Times New Roman" w:cstheme="minorHAnsi"/>
          <w:color w:val="222222"/>
        </w:rPr>
        <w:t xml:space="preserve">. </w:t>
      </w:r>
      <w:r>
        <w:rPr>
          <w:rFonts w:eastAsia="Times New Roman" w:cstheme="minorHAnsi"/>
          <w:color w:val="222222"/>
        </w:rPr>
        <w:t>Here are some of the highlights:</w:t>
      </w:r>
    </w:p>
    <w:p w14:paraId="5511DCFB" w14:textId="77777777" w:rsidR="00C73658" w:rsidRDefault="00C73658" w:rsidP="00C73658">
      <w:pPr>
        <w:spacing w:after="0" w:line="240" w:lineRule="auto"/>
        <w:rPr>
          <w:rFonts w:eastAsia="Times New Roman" w:cstheme="minorHAnsi"/>
          <w:color w:val="222222"/>
        </w:rPr>
      </w:pPr>
    </w:p>
    <w:p w14:paraId="2957607A" w14:textId="4E397964" w:rsidR="00C73658" w:rsidRPr="00C138AD" w:rsidRDefault="00C73658" w:rsidP="00C73658">
      <w:pPr>
        <w:pStyle w:val="ListParagraph"/>
        <w:numPr>
          <w:ilvl w:val="0"/>
          <w:numId w:val="36"/>
        </w:numPr>
        <w:spacing w:after="0" w:line="240" w:lineRule="auto"/>
        <w:rPr>
          <w:rFonts w:eastAsia="Times New Roman" w:cstheme="minorHAnsi"/>
          <w:color w:val="222222"/>
        </w:rPr>
      </w:pPr>
      <w:r w:rsidRPr="00C138AD">
        <w:rPr>
          <w:rFonts w:eastAsia="Times New Roman" w:cstheme="minorHAnsi"/>
          <w:color w:val="222222"/>
        </w:rPr>
        <w:lastRenderedPageBreak/>
        <w:t>Brighter, more intense colors</w:t>
      </w:r>
      <w:r w:rsidR="007C29C6">
        <w:rPr>
          <w:rFonts w:eastAsia="Times New Roman" w:cstheme="minorHAnsi"/>
          <w:color w:val="222222"/>
        </w:rPr>
        <w:t>.</w:t>
      </w:r>
      <w:r w:rsidRPr="00C138AD">
        <w:rPr>
          <w:rFonts w:eastAsia="Times New Roman" w:cstheme="minorHAnsi"/>
          <w:color w:val="222222"/>
        </w:rPr>
        <w:t xml:space="preserve"> </w:t>
      </w:r>
    </w:p>
    <w:p w14:paraId="181CF340" w14:textId="72829E17" w:rsidR="00C73658" w:rsidRPr="00C138AD" w:rsidRDefault="00C73658" w:rsidP="00C73658">
      <w:pPr>
        <w:pStyle w:val="ListParagraph"/>
        <w:numPr>
          <w:ilvl w:val="0"/>
          <w:numId w:val="36"/>
        </w:numPr>
        <w:spacing w:after="0" w:line="240" w:lineRule="auto"/>
        <w:rPr>
          <w:rFonts w:eastAsia="Times New Roman" w:cstheme="minorHAnsi"/>
          <w:color w:val="222222"/>
        </w:rPr>
      </w:pPr>
      <w:r w:rsidRPr="00C138AD">
        <w:rPr>
          <w:rFonts w:eastAsia="Times New Roman" w:cstheme="minorHAnsi"/>
          <w:color w:val="222222"/>
        </w:rPr>
        <w:t xml:space="preserve">Site is now 100% responsive – size of </w:t>
      </w:r>
      <w:r w:rsidR="007C29C6">
        <w:rPr>
          <w:rFonts w:eastAsia="Times New Roman" w:cstheme="minorHAnsi"/>
          <w:color w:val="222222"/>
        </w:rPr>
        <w:t xml:space="preserve">user </w:t>
      </w:r>
      <w:r w:rsidRPr="00C138AD">
        <w:rPr>
          <w:rFonts w:eastAsia="Times New Roman" w:cstheme="minorHAnsi"/>
          <w:color w:val="222222"/>
        </w:rPr>
        <w:t>devi</w:t>
      </w:r>
      <w:r w:rsidR="007C29C6">
        <w:rPr>
          <w:rFonts w:eastAsia="Times New Roman" w:cstheme="minorHAnsi"/>
          <w:color w:val="222222"/>
        </w:rPr>
        <w:t>c</w:t>
      </w:r>
      <w:r w:rsidRPr="00C138AD">
        <w:rPr>
          <w:rFonts w:eastAsia="Times New Roman" w:cstheme="minorHAnsi"/>
          <w:color w:val="222222"/>
        </w:rPr>
        <w:t>e does not matter</w:t>
      </w:r>
      <w:r w:rsidR="007C29C6">
        <w:rPr>
          <w:rFonts w:eastAsia="Times New Roman" w:cstheme="minorHAnsi"/>
          <w:color w:val="222222"/>
        </w:rPr>
        <w:t>.</w:t>
      </w:r>
    </w:p>
    <w:p w14:paraId="29ACAA4E" w14:textId="4ABB1D4F" w:rsidR="00C73658" w:rsidRDefault="007C29C6" w:rsidP="00C73658">
      <w:pPr>
        <w:pStyle w:val="ListParagraph"/>
        <w:numPr>
          <w:ilvl w:val="0"/>
          <w:numId w:val="36"/>
        </w:numPr>
        <w:spacing w:after="0" w:line="240" w:lineRule="auto"/>
        <w:rPr>
          <w:rFonts w:eastAsia="Times New Roman" w:cstheme="minorHAnsi"/>
          <w:color w:val="222222"/>
        </w:rPr>
      </w:pPr>
      <w:r>
        <w:rPr>
          <w:rFonts w:eastAsia="Times New Roman" w:cstheme="minorHAnsi"/>
          <w:color w:val="222222"/>
        </w:rPr>
        <w:t>The b</w:t>
      </w:r>
      <w:r w:rsidR="00C73658" w:rsidRPr="00C138AD">
        <w:rPr>
          <w:rFonts w:eastAsia="Times New Roman" w:cstheme="minorHAnsi"/>
          <w:color w:val="222222"/>
        </w:rPr>
        <w:t>iggest change</w:t>
      </w:r>
      <w:r w:rsidR="008C7B86">
        <w:rPr>
          <w:rFonts w:eastAsia="Times New Roman" w:cstheme="minorHAnsi"/>
          <w:color w:val="222222"/>
        </w:rPr>
        <w:t xml:space="preserve"> is</w:t>
      </w:r>
      <w:r w:rsidR="00C73658" w:rsidRPr="00C138AD">
        <w:rPr>
          <w:rFonts w:eastAsia="Times New Roman" w:cstheme="minorHAnsi"/>
          <w:color w:val="222222"/>
        </w:rPr>
        <w:t xml:space="preserve"> in navigation</w:t>
      </w:r>
      <w:r w:rsidR="008C7B86">
        <w:rPr>
          <w:rFonts w:eastAsia="Times New Roman" w:cstheme="minorHAnsi"/>
          <w:color w:val="222222"/>
        </w:rPr>
        <w:t xml:space="preserve">, which </w:t>
      </w:r>
      <w:r w:rsidR="00C73658" w:rsidRPr="00C138AD">
        <w:rPr>
          <w:rFonts w:eastAsia="Times New Roman" w:cstheme="minorHAnsi"/>
          <w:color w:val="222222"/>
        </w:rPr>
        <w:t xml:space="preserve">opens </w:t>
      </w:r>
      <w:r w:rsidR="008C7B86">
        <w:rPr>
          <w:rFonts w:eastAsia="Times New Roman" w:cstheme="minorHAnsi"/>
          <w:color w:val="222222"/>
        </w:rPr>
        <w:t xml:space="preserve">to </w:t>
      </w:r>
      <w:r w:rsidR="00C73658" w:rsidRPr="00C138AD">
        <w:rPr>
          <w:rFonts w:eastAsia="Times New Roman" w:cstheme="minorHAnsi"/>
          <w:color w:val="222222"/>
        </w:rPr>
        <w:t xml:space="preserve">a bigger navigation area. </w:t>
      </w:r>
      <w:r w:rsidR="008C7B86">
        <w:rPr>
          <w:rFonts w:eastAsia="Times New Roman" w:cstheme="minorHAnsi"/>
          <w:color w:val="222222"/>
        </w:rPr>
        <w:t>Users c</w:t>
      </w:r>
      <w:r w:rsidR="00C73658" w:rsidRPr="00C138AD">
        <w:rPr>
          <w:rFonts w:eastAsia="Times New Roman" w:cstheme="minorHAnsi"/>
          <w:color w:val="222222"/>
        </w:rPr>
        <w:t>an see more</w:t>
      </w:r>
      <w:r w:rsidR="008C7B86">
        <w:rPr>
          <w:rFonts w:eastAsia="Times New Roman" w:cstheme="minorHAnsi"/>
          <w:color w:val="222222"/>
        </w:rPr>
        <w:t>,</w:t>
      </w:r>
      <w:r w:rsidR="00C73658" w:rsidRPr="00C138AD">
        <w:rPr>
          <w:rFonts w:eastAsia="Times New Roman" w:cstheme="minorHAnsi"/>
          <w:color w:val="222222"/>
        </w:rPr>
        <w:t xml:space="preserve"> and </w:t>
      </w:r>
      <w:r w:rsidR="008C7B86">
        <w:rPr>
          <w:rFonts w:eastAsia="Times New Roman" w:cstheme="minorHAnsi"/>
          <w:color w:val="222222"/>
        </w:rPr>
        <w:t xml:space="preserve">this </w:t>
      </w:r>
      <w:r w:rsidR="00C73658" w:rsidRPr="00C138AD">
        <w:rPr>
          <w:rFonts w:eastAsia="Times New Roman" w:cstheme="minorHAnsi"/>
          <w:color w:val="222222"/>
        </w:rPr>
        <w:t>reduce</w:t>
      </w:r>
      <w:r w:rsidR="008C7B86">
        <w:rPr>
          <w:rFonts w:eastAsia="Times New Roman" w:cstheme="minorHAnsi"/>
          <w:color w:val="222222"/>
        </w:rPr>
        <w:t xml:space="preserve">s the number of </w:t>
      </w:r>
      <w:r w:rsidR="00C73658" w:rsidRPr="00C138AD">
        <w:rPr>
          <w:rFonts w:eastAsia="Times New Roman" w:cstheme="minorHAnsi"/>
          <w:color w:val="222222"/>
        </w:rPr>
        <w:t xml:space="preserve">clicks. </w:t>
      </w:r>
      <w:r w:rsidR="008C7B86">
        <w:rPr>
          <w:rFonts w:eastAsia="Times New Roman" w:cstheme="minorHAnsi"/>
          <w:color w:val="222222"/>
        </w:rPr>
        <w:t>It will s</w:t>
      </w:r>
      <w:r w:rsidR="00C73658" w:rsidRPr="00C138AD">
        <w:rPr>
          <w:rFonts w:eastAsia="Times New Roman" w:cstheme="minorHAnsi"/>
          <w:color w:val="222222"/>
        </w:rPr>
        <w:t xml:space="preserve">howcase </w:t>
      </w:r>
      <w:r>
        <w:rPr>
          <w:rFonts w:eastAsia="Times New Roman" w:cstheme="minorHAnsi"/>
          <w:color w:val="222222"/>
        </w:rPr>
        <w:t xml:space="preserve">content </w:t>
      </w:r>
      <w:r w:rsidR="00C73658" w:rsidRPr="00C138AD">
        <w:rPr>
          <w:rFonts w:eastAsia="Times New Roman" w:cstheme="minorHAnsi"/>
          <w:color w:val="222222"/>
        </w:rPr>
        <w:t>areas that may have been missed</w:t>
      </w:r>
      <w:r>
        <w:rPr>
          <w:rFonts w:eastAsia="Times New Roman" w:cstheme="minorHAnsi"/>
          <w:color w:val="222222"/>
        </w:rPr>
        <w:t xml:space="preserve"> in the current website</w:t>
      </w:r>
      <w:r w:rsidR="00C73658" w:rsidRPr="00C138AD">
        <w:rPr>
          <w:rFonts w:eastAsia="Times New Roman" w:cstheme="minorHAnsi"/>
          <w:color w:val="222222"/>
        </w:rPr>
        <w:t xml:space="preserve">. </w:t>
      </w:r>
    </w:p>
    <w:p w14:paraId="600E33D2" w14:textId="3E88D2C8" w:rsidR="00C73658" w:rsidRDefault="008C7B86" w:rsidP="00C73658">
      <w:pPr>
        <w:pStyle w:val="ListParagraph"/>
        <w:numPr>
          <w:ilvl w:val="0"/>
          <w:numId w:val="36"/>
        </w:numPr>
        <w:spacing w:after="0" w:line="240" w:lineRule="auto"/>
        <w:rPr>
          <w:rFonts w:eastAsia="Times New Roman" w:cstheme="minorHAnsi"/>
          <w:color w:val="222222"/>
        </w:rPr>
      </w:pPr>
      <w:r>
        <w:rPr>
          <w:rFonts w:eastAsia="Times New Roman" w:cstheme="minorHAnsi"/>
          <w:color w:val="222222"/>
        </w:rPr>
        <w:t xml:space="preserve">There are also now five highlight </w:t>
      </w:r>
      <w:r w:rsidR="00C73658">
        <w:rPr>
          <w:rFonts w:eastAsia="Times New Roman" w:cstheme="minorHAnsi"/>
          <w:color w:val="222222"/>
        </w:rPr>
        <w:t>boxes on home page</w:t>
      </w:r>
      <w:r w:rsidR="007C29C6">
        <w:rPr>
          <w:rFonts w:eastAsia="Times New Roman" w:cstheme="minorHAnsi"/>
          <w:color w:val="222222"/>
        </w:rPr>
        <w:t xml:space="preserve"> (rather than the current four boxes)</w:t>
      </w:r>
      <w:r w:rsidR="00C73658">
        <w:rPr>
          <w:rFonts w:eastAsia="Times New Roman" w:cstheme="minorHAnsi"/>
          <w:color w:val="222222"/>
        </w:rPr>
        <w:t xml:space="preserve">. </w:t>
      </w:r>
      <w:r w:rsidR="007C29C6">
        <w:rPr>
          <w:rFonts w:eastAsia="Times New Roman" w:cstheme="minorHAnsi"/>
          <w:color w:val="222222"/>
        </w:rPr>
        <w:t xml:space="preserve">We </w:t>
      </w:r>
      <w:r>
        <w:rPr>
          <w:rFonts w:eastAsia="Times New Roman" w:cstheme="minorHAnsi"/>
          <w:color w:val="222222"/>
        </w:rPr>
        <w:t xml:space="preserve">will now be able to </w:t>
      </w:r>
      <w:r w:rsidR="00C73658">
        <w:rPr>
          <w:rFonts w:eastAsia="Times New Roman" w:cstheme="minorHAnsi"/>
          <w:color w:val="222222"/>
        </w:rPr>
        <w:t xml:space="preserve">include </w:t>
      </w:r>
      <w:r w:rsidR="007C29C6">
        <w:rPr>
          <w:rFonts w:eastAsia="Times New Roman" w:cstheme="minorHAnsi"/>
          <w:color w:val="222222"/>
        </w:rPr>
        <w:t xml:space="preserve">a direct link to the national </w:t>
      </w:r>
      <w:r w:rsidR="00C73658">
        <w:rPr>
          <w:rFonts w:eastAsia="Times New Roman" w:cstheme="minorHAnsi"/>
          <w:color w:val="222222"/>
        </w:rPr>
        <w:t xml:space="preserve">conference </w:t>
      </w:r>
      <w:r>
        <w:rPr>
          <w:rFonts w:eastAsia="Times New Roman" w:cstheme="minorHAnsi"/>
          <w:color w:val="222222"/>
        </w:rPr>
        <w:t xml:space="preserve">pages </w:t>
      </w:r>
      <w:r w:rsidR="00C73658">
        <w:rPr>
          <w:rFonts w:eastAsia="Times New Roman" w:cstheme="minorHAnsi"/>
          <w:color w:val="222222"/>
        </w:rPr>
        <w:t>all the time</w:t>
      </w:r>
      <w:r>
        <w:rPr>
          <w:rFonts w:eastAsia="Times New Roman" w:cstheme="minorHAnsi"/>
          <w:color w:val="222222"/>
        </w:rPr>
        <w:t xml:space="preserve">. These </w:t>
      </w:r>
      <w:r w:rsidR="00C73658">
        <w:rPr>
          <w:rFonts w:eastAsia="Times New Roman" w:cstheme="minorHAnsi"/>
          <w:color w:val="222222"/>
        </w:rPr>
        <w:t xml:space="preserve">resources </w:t>
      </w:r>
      <w:r>
        <w:rPr>
          <w:rFonts w:eastAsia="Times New Roman" w:cstheme="minorHAnsi"/>
          <w:color w:val="222222"/>
        </w:rPr>
        <w:t xml:space="preserve">will be </w:t>
      </w:r>
      <w:r w:rsidR="00C73658">
        <w:rPr>
          <w:rFonts w:eastAsia="Times New Roman" w:cstheme="minorHAnsi"/>
          <w:color w:val="222222"/>
        </w:rPr>
        <w:t xml:space="preserve">accessible and prominent year-round. </w:t>
      </w:r>
    </w:p>
    <w:p w14:paraId="1BE6F60E" w14:textId="77777777" w:rsidR="00C73658" w:rsidRDefault="00C73658" w:rsidP="00C73658">
      <w:pPr>
        <w:pStyle w:val="ListParagraph"/>
        <w:numPr>
          <w:ilvl w:val="0"/>
          <w:numId w:val="36"/>
        </w:numPr>
        <w:spacing w:after="0" w:line="240" w:lineRule="auto"/>
        <w:rPr>
          <w:rFonts w:eastAsia="Times New Roman" w:cstheme="minorHAnsi"/>
          <w:color w:val="222222"/>
        </w:rPr>
      </w:pPr>
      <w:r>
        <w:rPr>
          <w:rFonts w:eastAsia="Times New Roman" w:cstheme="minorHAnsi"/>
          <w:color w:val="222222"/>
        </w:rPr>
        <w:t xml:space="preserve">Latest news section </w:t>
      </w:r>
    </w:p>
    <w:p w14:paraId="067A26BF" w14:textId="77777777" w:rsidR="00C73658" w:rsidRDefault="00C73658" w:rsidP="00C73658">
      <w:pPr>
        <w:pStyle w:val="ListParagraph"/>
        <w:numPr>
          <w:ilvl w:val="0"/>
          <w:numId w:val="36"/>
        </w:numPr>
        <w:spacing w:after="0" w:line="240" w:lineRule="auto"/>
        <w:rPr>
          <w:rFonts w:eastAsia="Times New Roman" w:cstheme="minorHAnsi"/>
          <w:color w:val="222222"/>
        </w:rPr>
      </w:pPr>
      <w:r>
        <w:rPr>
          <w:rFonts w:eastAsia="Times New Roman" w:cstheme="minorHAnsi"/>
          <w:color w:val="222222"/>
        </w:rPr>
        <w:t>Events calendar</w:t>
      </w:r>
    </w:p>
    <w:p w14:paraId="172D0E95" w14:textId="5402D991" w:rsidR="00C73658" w:rsidRDefault="00C73658" w:rsidP="00C73658">
      <w:pPr>
        <w:pStyle w:val="ListParagraph"/>
        <w:numPr>
          <w:ilvl w:val="0"/>
          <w:numId w:val="36"/>
        </w:numPr>
        <w:spacing w:after="0" w:line="240" w:lineRule="auto"/>
        <w:rPr>
          <w:rFonts w:eastAsia="Times New Roman" w:cstheme="minorHAnsi"/>
          <w:color w:val="222222"/>
        </w:rPr>
      </w:pPr>
      <w:r>
        <w:rPr>
          <w:rFonts w:eastAsia="Times New Roman" w:cstheme="minorHAnsi"/>
          <w:color w:val="222222"/>
        </w:rPr>
        <w:t xml:space="preserve">Advertising and feature products </w:t>
      </w:r>
      <w:r w:rsidR="007C29C6">
        <w:rPr>
          <w:rFonts w:eastAsia="Times New Roman" w:cstheme="minorHAnsi"/>
          <w:color w:val="222222"/>
        </w:rPr>
        <w:t xml:space="preserve">are available </w:t>
      </w:r>
      <w:r>
        <w:rPr>
          <w:rFonts w:eastAsia="Times New Roman" w:cstheme="minorHAnsi"/>
          <w:color w:val="222222"/>
        </w:rPr>
        <w:t>at the bottom</w:t>
      </w:r>
      <w:r w:rsidR="008C7B86">
        <w:rPr>
          <w:rFonts w:eastAsia="Times New Roman" w:cstheme="minorHAnsi"/>
          <w:color w:val="222222"/>
        </w:rPr>
        <w:t xml:space="preserve"> of the page</w:t>
      </w:r>
    </w:p>
    <w:p w14:paraId="36952F83" w14:textId="0E05289E" w:rsidR="00C73658" w:rsidRDefault="00C73658" w:rsidP="00C73658">
      <w:pPr>
        <w:pStyle w:val="ListParagraph"/>
        <w:numPr>
          <w:ilvl w:val="0"/>
          <w:numId w:val="36"/>
        </w:numPr>
        <w:spacing w:after="0" w:line="240" w:lineRule="auto"/>
        <w:rPr>
          <w:rFonts w:eastAsia="Times New Roman" w:cstheme="minorHAnsi"/>
          <w:color w:val="222222"/>
        </w:rPr>
      </w:pPr>
      <w:r>
        <w:rPr>
          <w:rFonts w:eastAsia="Times New Roman" w:cstheme="minorHAnsi"/>
          <w:color w:val="222222"/>
        </w:rPr>
        <w:t xml:space="preserve">Search and social media links stay with you regardless of where you </w:t>
      </w:r>
      <w:r w:rsidR="008C7B86">
        <w:rPr>
          <w:rFonts w:eastAsia="Times New Roman" w:cstheme="minorHAnsi"/>
          <w:color w:val="222222"/>
        </w:rPr>
        <w:t xml:space="preserve">scroll </w:t>
      </w:r>
      <w:r>
        <w:rPr>
          <w:rFonts w:eastAsia="Times New Roman" w:cstheme="minorHAnsi"/>
          <w:color w:val="222222"/>
        </w:rPr>
        <w:t>on the page</w:t>
      </w:r>
    </w:p>
    <w:p w14:paraId="144C9613" w14:textId="7AE71C24" w:rsidR="00C73658" w:rsidRDefault="00C73658" w:rsidP="00C73658">
      <w:pPr>
        <w:pStyle w:val="ListParagraph"/>
        <w:numPr>
          <w:ilvl w:val="0"/>
          <w:numId w:val="36"/>
        </w:numPr>
        <w:spacing w:after="0" w:line="240" w:lineRule="auto"/>
        <w:rPr>
          <w:rFonts w:eastAsia="Times New Roman" w:cstheme="minorHAnsi"/>
          <w:color w:val="222222"/>
        </w:rPr>
      </w:pPr>
      <w:r>
        <w:rPr>
          <w:rFonts w:eastAsia="Times New Roman" w:cstheme="minorHAnsi"/>
          <w:color w:val="222222"/>
        </w:rPr>
        <w:t xml:space="preserve">Both accordion navigation and tabs </w:t>
      </w:r>
      <w:r w:rsidR="007C29C6">
        <w:rPr>
          <w:rFonts w:eastAsia="Times New Roman" w:cstheme="minorHAnsi"/>
          <w:color w:val="222222"/>
        </w:rPr>
        <w:t xml:space="preserve">are available on the </w:t>
      </w:r>
      <w:r>
        <w:rPr>
          <w:rFonts w:eastAsia="Times New Roman" w:cstheme="minorHAnsi"/>
          <w:color w:val="222222"/>
        </w:rPr>
        <w:t xml:space="preserve">second level </w:t>
      </w:r>
    </w:p>
    <w:p w14:paraId="59261671" w14:textId="29E55F77" w:rsidR="00C73658" w:rsidRDefault="00C73658" w:rsidP="00C73658">
      <w:pPr>
        <w:pStyle w:val="ListParagraph"/>
        <w:numPr>
          <w:ilvl w:val="0"/>
          <w:numId w:val="36"/>
        </w:numPr>
        <w:spacing w:after="0" w:line="240" w:lineRule="auto"/>
        <w:rPr>
          <w:rFonts w:eastAsia="Times New Roman" w:cstheme="minorHAnsi"/>
          <w:color w:val="222222"/>
        </w:rPr>
      </w:pPr>
      <w:r>
        <w:rPr>
          <w:rFonts w:eastAsia="Times New Roman" w:cstheme="minorHAnsi"/>
          <w:color w:val="222222"/>
        </w:rPr>
        <w:t xml:space="preserve">Tabs in members section highlight member benefits – </w:t>
      </w:r>
      <w:r w:rsidR="008C7B86">
        <w:rPr>
          <w:rFonts w:eastAsia="Times New Roman" w:cstheme="minorHAnsi"/>
          <w:color w:val="222222"/>
        </w:rPr>
        <w:t xml:space="preserve">it is </w:t>
      </w:r>
      <w:r>
        <w:rPr>
          <w:rFonts w:eastAsia="Times New Roman" w:cstheme="minorHAnsi"/>
          <w:color w:val="222222"/>
        </w:rPr>
        <w:t xml:space="preserve">easier to see more all at once. </w:t>
      </w:r>
    </w:p>
    <w:p w14:paraId="2537C817" w14:textId="77777777" w:rsidR="00C73658" w:rsidRDefault="00C73658" w:rsidP="00C73658">
      <w:pPr>
        <w:pStyle w:val="ListParagraph"/>
        <w:numPr>
          <w:ilvl w:val="0"/>
          <w:numId w:val="36"/>
        </w:numPr>
        <w:spacing w:after="0" w:line="240" w:lineRule="auto"/>
        <w:rPr>
          <w:rFonts w:eastAsia="Times New Roman" w:cstheme="minorHAnsi"/>
          <w:color w:val="222222"/>
        </w:rPr>
      </w:pPr>
      <w:r>
        <w:rPr>
          <w:rFonts w:eastAsia="Times New Roman" w:cstheme="minorHAnsi"/>
          <w:color w:val="222222"/>
        </w:rPr>
        <w:t>Standardized size and color buttons to indicate action steps</w:t>
      </w:r>
    </w:p>
    <w:p w14:paraId="6803E86E" w14:textId="3A347013" w:rsidR="00C73658" w:rsidRDefault="008C7B86" w:rsidP="00C73658">
      <w:pPr>
        <w:pStyle w:val="ListParagraph"/>
        <w:numPr>
          <w:ilvl w:val="0"/>
          <w:numId w:val="36"/>
        </w:numPr>
        <w:spacing w:after="0" w:line="240" w:lineRule="auto"/>
        <w:rPr>
          <w:rFonts w:eastAsia="Times New Roman" w:cstheme="minorHAnsi"/>
          <w:color w:val="222222"/>
        </w:rPr>
      </w:pPr>
      <w:r>
        <w:rPr>
          <w:rFonts w:eastAsia="Times New Roman" w:cstheme="minorHAnsi"/>
          <w:color w:val="222222"/>
        </w:rPr>
        <w:t>The o</w:t>
      </w:r>
      <w:r w:rsidR="00C73658">
        <w:rPr>
          <w:rFonts w:eastAsia="Times New Roman" w:cstheme="minorHAnsi"/>
          <w:color w:val="222222"/>
        </w:rPr>
        <w:t xml:space="preserve">rganization of </w:t>
      </w:r>
      <w:r>
        <w:rPr>
          <w:rFonts w:eastAsia="Times New Roman" w:cstheme="minorHAnsi"/>
          <w:color w:val="222222"/>
        </w:rPr>
        <w:t>the c</w:t>
      </w:r>
      <w:r w:rsidR="00C73658">
        <w:rPr>
          <w:rFonts w:eastAsia="Times New Roman" w:cstheme="minorHAnsi"/>
          <w:color w:val="222222"/>
        </w:rPr>
        <w:t>redentialing section mirrors Career Convergence</w:t>
      </w:r>
      <w:r>
        <w:rPr>
          <w:rFonts w:eastAsia="Times New Roman" w:cstheme="minorHAnsi"/>
          <w:color w:val="222222"/>
        </w:rPr>
        <w:t>, with e</w:t>
      </w:r>
      <w:r w:rsidR="00C73658">
        <w:rPr>
          <w:rFonts w:eastAsia="Times New Roman" w:cstheme="minorHAnsi"/>
          <w:color w:val="222222"/>
        </w:rPr>
        <w:t>asy</w:t>
      </w:r>
      <w:r>
        <w:rPr>
          <w:rFonts w:eastAsia="Times New Roman" w:cstheme="minorHAnsi"/>
          <w:color w:val="222222"/>
        </w:rPr>
        <w:t xml:space="preserve">-to-see action </w:t>
      </w:r>
      <w:r w:rsidR="00C73658">
        <w:rPr>
          <w:rFonts w:eastAsia="Times New Roman" w:cstheme="minorHAnsi"/>
          <w:color w:val="222222"/>
        </w:rPr>
        <w:t>buttons for “</w:t>
      </w:r>
      <w:r>
        <w:rPr>
          <w:rFonts w:eastAsia="Times New Roman" w:cstheme="minorHAnsi"/>
          <w:color w:val="222222"/>
        </w:rPr>
        <w:t>A</w:t>
      </w:r>
      <w:r w:rsidR="00C73658">
        <w:rPr>
          <w:rFonts w:eastAsia="Times New Roman" w:cstheme="minorHAnsi"/>
          <w:color w:val="222222"/>
        </w:rPr>
        <w:t xml:space="preserve">pply </w:t>
      </w:r>
      <w:r>
        <w:rPr>
          <w:rFonts w:eastAsia="Times New Roman" w:cstheme="minorHAnsi"/>
          <w:color w:val="222222"/>
        </w:rPr>
        <w:t>N</w:t>
      </w:r>
      <w:r w:rsidR="00C73658">
        <w:rPr>
          <w:rFonts w:eastAsia="Times New Roman" w:cstheme="minorHAnsi"/>
          <w:color w:val="222222"/>
        </w:rPr>
        <w:t xml:space="preserve">ow” and “Renew Here”. </w:t>
      </w:r>
    </w:p>
    <w:p w14:paraId="78F8A823" w14:textId="77777777" w:rsidR="00C73658" w:rsidRDefault="00C73658" w:rsidP="00C73658">
      <w:pPr>
        <w:spacing w:after="0" w:line="240" w:lineRule="auto"/>
        <w:rPr>
          <w:rFonts w:eastAsia="Times New Roman" w:cstheme="minorHAnsi"/>
          <w:color w:val="222222"/>
        </w:rPr>
      </w:pPr>
    </w:p>
    <w:p w14:paraId="7657414B" w14:textId="09DA305B" w:rsidR="00C73658" w:rsidRDefault="008C7B86" w:rsidP="00C73658">
      <w:pPr>
        <w:spacing w:after="0" w:line="240" w:lineRule="auto"/>
        <w:rPr>
          <w:rFonts w:eastAsia="Times New Roman" w:cstheme="minorHAnsi"/>
          <w:color w:val="222222"/>
        </w:rPr>
      </w:pPr>
      <w:r>
        <w:rPr>
          <w:rFonts w:eastAsia="Times New Roman" w:cstheme="minorHAnsi"/>
          <w:color w:val="222222"/>
        </w:rPr>
        <w:t xml:space="preserve">Questions raised by Board members included… </w:t>
      </w:r>
    </w:p>
    <w:p w14:paraId="0C70E0BF" w14:textId="4DBCE08D" w:rsidR="00C73658" w:rsidRDefault="008C7B86" w:rsidP="00C73658">
      <w:pPr>
        <w:spacing w:after="0" w:line="240" w:lineRule="auto"/>
        <w:rPr>
          <w:rFonts w:eastAsia="Times New Roman" w:cstheme="minorHAnsi"/>
          <w:color w:val="222222"/>
        </w:rPr>
      </w:pPr>
      <w:r>
        <w:rPr>
          <w:rFonts w:eastAsia="Times New Roman" w:cstheme="minorHAnsi"/>
          <w:color w:val="222222"/>
        </w:rPr>
        <w:t xml:space="preserve">Can we review current web forms for </w:t>
      </w:r>
      <w:r w:rsidR="0017417F">
        <w:rPr>
          <w:rFonts w:eastAsia="Times New Roman" w:cstheme="minorHAnsi"/>
          <w:color w:val="222222"/>
        </w:rPr>
        <w:t>i</w:t>
      </w:r>
      <w:r w:rsidR="00C73658">
        <w:rPr>
          <w:rFonts w:eastAsia="Times New Roman" w:cstheme="minorHAnsi"/>
          <w:color w:val="222222"/>
        </w:rPr>
        <w:t>nclusive language</w:t>
      </w:r>
      <w:r>
        <w:rPr>
          <w:rFonts w:eastAsia="Times New Roman" w:cstheme="minorHAnsi"/>
          <w:color w:val="222222"/>
        </w:rPr>
        <w:t xml:space="preserve">? For example, the use of the term </w:t>
      </w:r>
      <w:r w:rsidR="00C73658">
        <w:rPr>
          <w:rFonts w:eastAsia="Times New Roman" w:cstheme="minorHAnsi"/>
          <w:color w:val="222222"/>
        </w:rPr>
        <w:t xml:space="preserve">“Other” </w:t>
      </w:r>
      <w:r>
        <w:rPr>
          <w:rFonts w:eastAsia="Times New Roman" w:cstheme="minorHAnsi"/>
          <w:color w:val="222222"/>
        </w:rPr>
        <w:t xml:space="preserve">in demographics questions </w:t>
      </w:r>
      <w:r w:rsidR="00C73658">
        <w:rPr>
          <w:rFonts w:eastAsia="Times New Roman" w:cstheme="minorHAnsi"/>
          <w:color w:val="222222"/>
        </w:rPr>
        <w:t xml:space="preserve">is exclusive language. Has anyone done an intentional review to ensure inclusive language? Are there specific ways that the DEI committee can inform this work? </w:t>
      </w:r>
    </w:p>
    <w:p w14:paraId="616AB4A9" w14:textId="77777777" w:rsidR="00C73658" w:rsidRDefault="00C73658" w:rsidP="00C73658">
      <w:pPr>
        <w:spacing w:after="0" w:line="240" w:lineRule="auto"/>
        <w:rPr>
          <w:rFonts w:eastAsia="Times New Roman" w:cstheme="minorHAnsi"/>
          <w:color w:val="222222"/>
        </w:rPr>
      </w:pPr>
    </w:p>
    <w:p w14:paraId="55A196DA" w14:textId="61FABFCD" w:rsidR="00C73658" w:rsidRDefault="00C73658" w:rsidP="00C73658">
      <w:pPr>
        <w:spacing w:after="0" w:line="240" w:lineRule="auto"/>
        <w:rPr>
          <w:rFonts w:eastAsia="Times New Roman" w:cstheme="minorHAnsi"/>
          <w:color w:val="222222"/>
        </w:rPr>
      </w:pPr>
      <w:r>
        <w:rPr>
          <w:rFonts w:eastAsia="Times New Roman" w:cstheme="minorHAnsi"/>
          <w:color w:val="222222"/>
        </w:rPr>
        <w:t xml:space="preserve">Also, </w:t>
      </w:r>
      <w:r w:rsidR="008C7B86">
        <w:rPr>
          <w:rFonts w:eastAsia="Times New Roman" w:cstheme="minorHAnsi"/>
          <w:color w:val="222222"/>
        </w:rPr>
        <w:t xml:space="preserve">many of the </w:t>
      </w:r>
      <w:r>
        <w:rPr>
          <w:rFonts w:eastAsia="Times New Roman" w:cstheme="minorHAnsi"/>
          <w:color w:val="222222"/>
        </w:rPr>
        <w:t xml:space="preserve">old webpages are using </w:t>
      </w:r>
      <w:r w:rsidR="008C7B86">
        <w:rPr>
          <w:rFonts w:eastAsia="Times New Roman" w:cstheme="minorHAnsi"/>
          <w:color w:val="222222"/>
        </w:rPr>
        <w:t>the term “</w:t>
      </w:r>
      <w:r>
        <w:rPr>
          <w:rFonts w:eastAsia="Times New Roman" w:cstheme="minorHAnsi"/>
          <w:color w:val="222222"/>
        </w:rPr>
        <w:t>CEUs.</w:t>
      </w:r>
      <w:r w:rsidR="008C7B86">
        <w:rPr>
          <w:rFonts w:eastAsia="Times New Roman" w:cstheme="minorHAnsi"/>
          <w:color w:val="222222"/>
        </w:rPr>
        <w:t>”</w:t>
      </w:r>
      <w:r>
        <w:rPr>
          <w:rFonts w:eastAsia="Times New Roman" w:cstheme="minorHAnsi"/>
          <w:color w:val="222222"/>
        </w:rPr>
        <w:t xml:space="preserve"> Now we are using </w:t>
      </w:r>
      <w:r w:rsidR="008C7B86">
        <w:rPr>
          <w:rFonts w:eastAsia="Times New Roman" w:cstheme="minorHAnsi"/>
          <w:color w:val="222222"/>
        </w:rPr>
        <w:t>“</w:t>
      </w:r>
      <w:r>
        <w:rPr>
          <w:rFonts w:eastAsia="Times New Roman" w:cstheme="minorHAnsi"/>
          <w:color w:val="222222"/>
        </w:rPr>
        <w:t>CEs.</w:t>
      </w:r>
      <w:r w:rsidR="008C7B86">
        <w:rPr>
          <w:rFonts w:eastAsia="Times New Roman" w:cstheme="minorHAnsi"/>
          <w:color w:val="222222"/>
        </w:rPr>
        <w:t>”</w:t>
      </w:r>
      <w:r>
        <w:rPr>
          <w:rFonts w:eastAsia="Times New Roman" w:cstheme="minorHAnsi"/>
          <w:color w:val="222222"/>
        </w:rPr>
        <w:t xml:space="preserve"> </w:t>
      </w:r>
      <w:r w:rsidR="008C7B86">
        <w:rPr>
          <w:rFonts w:eastAsia="Times New Roman" w:cstheme="minorHAnsi"/>
          <w:color w:val="222222"/>
        </w:rPr>
        <w:t>N</w:t>
      </w:r>
      <w:r>
        <w:rPr>
          <w:rFonts w:eastAsia="Times New Roman" w:cstheme="minorHAnsi"/>
          <w:color w:val="222222"/>
        </w:rPr>
        <w:t>ow is the time to make changes</w:t>
      </w:r>
      <w:r w:rsidR="008C7B86">
        <w:rPr>
          <w:rFonts w:eastAsia="Times New Roman" w:cstheme="minorHAnsi"/>
          <w:color w:val="222222"/>
        </w:rPr>
        <w:t xml:space="preserve"> like this – perhaps a find and replace? </w:t>
      </w:r>
      <w:r>
        <w:rPr>
          <w:rFonts w:eastAsia="Times New Roman" w:cstheme="minorHAnsi"/>
          <w:color w:val="222222"/>
        </w:rPr>
        <w:t xml:space="preserve"> </w:t>
      </w:r>
    </w:p>
    <w:p w14:paraId="057F0BEC" w14:textId="75F9160D" w:rsidR="00C73658" w:rsidRDefault="00C73658" w:rsidP="00C73658">
      <w:pPr>
        <w:spacing w:after="0" w:line="240" w:lineRule="auto"/>
        <w:rPr>
          <w:rFonts w:eastAsia="Times New Roman" w:cstheme="minorHAnsi"/>
          <w:color w:val="222222"/>
        </w:rPr>
      </w:pPr>
    </w:p>
    <w:p w14:paraId="041451FB" w14:textId="0C0A14B7" w:rsidR="008C7B86" w:rsidRDefault="008C7B86" w:rsidP="008C7B86">
      <w:pPr>
        <w:spacing w:after="0" w:line="240" w:lineRule="auto"/>
        <w:rPr>
          <w:rFonts w:eastAsia="Times New Roman" w:cstheme="minorHAnsi"/>
          <w:color w:val="222222"/>
        </w:rPr>
      </w:pPr>
      <w:r>
        <w:rPr>
          <w:rFonts w:eastAsia="Times New Roman" w:cstheme="minorHAnsi"/>
          <w:color w:val="222222"/>
        </w:rPr>
        <w:t xml:space="preserve">Current information on the new site is just being transferred from old site into new places. So, they can search the old site to consider the content. Some changes are easy, while others will be more complex. We recognize that websites continually evolve, and we will continue to seek out ways to improve. </w:t>
      </w:r>
    </w:p>
    <w:p w14:paraId="6C963E46" w14:textId="5ADFEBF4" w:rsidR="00C73658" w:rsidRDefault="00C73658" w:rsidP="00C73658">
      <w:pPr>
        <w:spacing w:after="0" w:line="240" w:lineRule="auto"/>
        <w:rPr>
          <w:rFonts w:eastAsia="Times New Roman" w:cstheme="minorHAnsi"/>
          <w:color w:val="222222"/>
        </w:rPr>
      </w:pPr>
    </w:p>
    <w:p w14:paraId="55A46B9B" w14:textId="23935326" w:rsidR="00C73658" w:rsidRDefault="00C73658" w:rsidP="00C73658">
      <w:pPr>
        <w:spacing w:after="0" w:line="240" w:lineRule="auto"/>
        <w:rPr>
          <w:rFonts w:eastAsia="Times New Roman" w:cstheme="minorHAnsi"/>
          <w:color w:val="222222"/>
        </w:rPr>
      </w:pPr>
      <w:r w:rsidRPr="00C73658">
        <w:rPr>
          <w:rFonts w:eastAsia="Times New Roman" w:cstheme="minorHAnsi"/>
          <w:b/>
          <w:bCs/>
          <w:color w:val="222222"/>
          <w:highlight w:val="yellow"/>
        </w:rPr>
        <w:t>ACTION ITEM:</w:t>
      </w:r>
      <w:r w:rsidRPr="00C73658">
        <w:rPr>
          <w:rFonts w:eastAsia="Times New Roman" w:cstheme="minorHAnsi"/>
          <w:b/>
          <w:bCs/>
          <w:color w:val="222222"/>
        </w:rPr>
        <w:t xml:space="preserve"> </w:t>
      </w:r>
      <w:r>
        <w:rPr>
          <w:rFonts w:eastAsia="Times New Roman" w:cstheme="minorHAnsi"/>
          <w:color w:val="222222"/>
        </w:rPr>
        <w:t xml:space="preserve">Courtney will send an email </w:t>
      </w:r>
      <w:r w:rsidR="008C7B86">
        <w:rPr>
          <w:rFonts w:eastAsia="Times New Roman" w:cstheme="minorHAnsi"/>
          <w:color w:val="222222"/>
        </w:rPr>
        <w:t>to a</w:t>
      </w:r>
      <w:r>
        <w:rPr>
          <w:rFonts w:eastAsia="Times New Roman" w:cstheme="minorHAnsi"/>
          <w:color w:val="222222"/>
        </w:rPr>
        <w:t xml:space="preserve">sk if there are any high-priority items </w:t>
      </w:r>
      <w:r w:rsidR="008C7B86">
        <w:rPr>
          <w:rFonts w:eastAsia="Times New Roman" w:cstheme="minorHAnsi"/>
          <w:color w:val="222222"/>
        </w:rPr>
        <w:t xml:space="preserve">that should be tackled </w:t>
      </w:r>
      <w:r>
        <w:rPr>
          <w:rFonts w:eastAsia="Times New Roman" w:cstheme="minorHAnsi"/>
          <w:color w:val="222222"/>
        </w:rPr>
        <w:t xml:space="preserve">now. </w:t>
      </w:r>
      <w:r w:rsidR="008C7B86">
        <w:rPr>
          <w:rFonts w:eastAsia="Times New Roman" w:cstheme="minorHAnsi"/>
          <w:color w:val="222222"/>
        </w:rPr>
        <w:t xml:space="preserve">She will bundle their feedback and share it with Melanie. </w:t>
      </w:r>
    </w:p>
    <w:p w14:paraId="21DFD7C3" w14:textId="23651362" w:rsidR="00C73658" w:rsidRDefault="00C73658" w:rsidP="00C73658">
      <w:pPr>
        <w:spacing w:after="0" w:line="240" w:lineRule="auto"/>
        <w:rPr>
          <w:rFonts w:eastAsia="Times New Roman" w:cstheme="minorHAnsi"/>
          <w:color w:val="222222"/>
        </w:rPr>
      </w:pPr>
    </w:p>
    <w:p w14:paraId="598CC478" w14:textId="3129A524" w:rsidR="00C73658" w:rsidRDefault="008C7B86" w:rsidP="00C73658">
      <w:pPr>
        <w:spacing w:after="0" w:line="240" w:lineRule="auto"/>
        <w:rPr>
          <w:rFonts w:eastAsia="Times New Roman" w:cstheme="minorHAnsi"/>
          <w:color w:val="222222"/>
        </w:rPr>
      </w:pPr>
      <w:r>
        <w:rPr>
          <w:rFonts w:eastAsia="Times New Roman" w:cstheme="minorHAnsi"/>
          <w:color w:val="222222"/>
        </w:rPr>
        <w:t xml:space="preserve">We may also want to consider reaching out to </w:t>
      </w:r>
      <w:r w:rsidR="00C73658">
        <w:rPr>
          <w:rFonts w:eastAsia="Times New Roman" w:cstheme="minorHAnsi"/>
          <w:color w:val="222222"/>
        </w:rPr>
        <w:t xml:space="preserve">ACA for input </w:t>
      </w:r>
      <w:r>
        <w:rPr>
          <w:rFonts w:eastAsia="Times New Roman" w:cstheme="minorHAnsi"/>
          <w:color w:val="222222"/>
        </w:rPr>
        <w:t xml:space="preserve">on specific terminology regarding inclusive language and evolving terms </w:t>
      </w:r>
      <w:r w:rsidR="00C73658">
        <w:rPr>
          <w:rFonts w:eastAsia="Times New Roman" w:cstheme="minorHAnsi"/>
          <w:color w:val="222222"/>
        </w:rPr>
        <w:t xml:space="preserve">as well. </w:t>
      </w:r>
      <w:r>
        <w:rPr>
          <w:rFonts w:eastAsia="Times New Roman" w:cstheme="minorHAnsi"/>
          <w:color w:val="222222"/>
        </w:rPr>
        <w:t>Board members noted that w</w:t>
      </w:r>
      <w:r w:rsidR="00C73658">
        <w:rPr>
          <w:rFonts w:eastAsia="Times New Roman" w:cstheme="minorHAnsi"/>
          <w:color w:val="222222"/>
        </w:rPr>
        <w:t xml:space="preserve">e collect the same survey data as ACA. </w:t>
      </w:r>
    </w:p>
    <w:p w14:paraId="332512C5" w14:textId="77777777" w:rsidR="00C73658" w:rsidRDefault="00C73658" w:rsidP="00C73658">
      <w:pPr>
        <w:spacing w:after="0" w:line="240" w:lineRule="auto"/>
        <w:rPr>
          <w:rFonts w:eastAsia="Times New Roman" w:cstheme="minorHAnsi"/>
          <w:color w:val="222222"/>
        </w:rPr>
      </w:pPr>
    </w:p>
    <w:p w14:paraId="419625FC" w14:textId="77777777" w:rsidR="00C73658" w:rsidRPr="00D91526" w:rsidRDefault="00C73658" w:rsidP="00D91526">
      <w:pPr>
        <w:spacing w:after="0" w:line="240" w:lineRule="auto"/>
        <w:rPr>
          <w:rFonts w:eastAsia="Times New Roman" w:cstheme="minorHAnsi"/>
          <w:color w:val="222222"/>
        </w:rPr>
      </w:pPr>
    </w:p>
    <w:p w14:paraId="4197229F" w14:textId="70F6CC12" w:rsidR="003853FE" w:rsidRPr="00392F6A" w:rsidRDefault="00E362F5" w:rsidP="00B43CE1">
      <w:pPr>
        <w:spacing w:after="0" w:line="240" w:lineRule="auto"/>
        <w:rPr>
          <w:rFonts w:eastAsia="Times New Roman" w:cstheme="minorHAnsi"/>
          <w:b/>
          <w:color w:val="222222"/>
          <w:sz w:val="24"/>
          <w:szCs w:val="24"/>
        </w:rPr>
      </w:pPr>
      <w:r>
        <w:rPr>
          <w:rFonts w:eastAsia="Times New Roman" w:cstheme="minorHAnsi"/>
          <w:b/>
          <w:color w:val="222222"/>
          <w:sz w:val="24"/>
          <w:szCs w:val="24"/>
        </w:rPr>
        <w:t>8</w:t>
      </w:r>
      <w:r w:rsidR="00B43CE1" w:rsidRPr="00326588">
        <w:rPr>
          <w:rFonts w:eastAsia="Times New Roman" w:cstheme="minorHAnsi"/>
          <w:b/>
          <w:color w:val="222222"/>
          <w:sz w:val="24"/>
          <w:szCs w:val="24"/>
        </w:rPr>
        <w:t>.</w:t>
      </w:r>
      <w:r w:rsidR="00B43CE1" w:rsidRPr="00AD59BC">
        <w:rPr>
          <w:rFonts w:eastAsia="Times New Roman" w:cstheme="minorHAnsi"/>
          <w:b/>
          <w:color w:val="222222"/>
          <w:sz w:val="24"/>
          <w:szCs w:val="24"/>
        </w:rPr>
        <w:t xml:space="preserve"> </w:t>
      </w:r>
      <w:r w:rsidR="003853FE" w:rsidRPr="00AD59BC">
        <w:rPr>
          <w:rFonts w:eastAsia="Times New Roman" w:cstheme="minorHAnsi"/>
          <w:b/>
          <w:color w:val="222222"/>
          <w:sz w:val="24"/>
          <w:szCs w:val="24"/>
        </w:rPr>
        <w:t xml:space="preserve">Work </w:t>
      </w:r>
      <w:r w:rsidR="003853FE" w:rsidRPr="00392F6A">
        <w:rPr>
          <w:rFonts w:eastAsia="Times New Roman" w:cstheme="minorHAnsi"/>
          <w:b/>
          <w:color w:val="222222"/>
          <w:sz w:val="24"/>
          <w:szCs w:val="24"/>
        </w:rPr>
        <w:t>Group Reports</w:t>
      </w:r>
    </w:p>
    <w:p w14:paraId="10665BCD" w14:textId="77777777" w:rsidR="00062E39" w:rsidRPr="00392F6A" w:rsidRDefault="00062E39" w:rsidP="00D91526">
      <w:pPr>
        <w:spacing w:after="0" w:line="240" w:lineRule="auto"/>
        <w:rPr>
          <w:rFonts w:eastAsia="Times New Roman" w:cstheme="minorHAnsi"/>
          <w:b/>
          <w:bCs/>
          <w:i/>
          <w:color w:val="222222"/>
        </w:rPr>
      </w:pPr>
    </w:p>
    <w:p w14:paraId="4611A1B0" w14:textId="3DFABEED" w:rsidR="003853FE" w:rsidRPr="00392F6A" w:rsidRDefault="00E362F5" w:rsidP="00D91526">
      <w:pPr>
        <w:spacing w:after="0" w:line="240" w:lineRule="auto"/>
        <w:rPr>
          <w:rFonts w:eastAsia="Times New Roman" w:cstheme="minorHAnsi"/>
          <w:b/>
          <w:bCs/>
          <w:i/>
          <w:color w:val="222222"/>
        </w:rPr>
      </w:pPr>
      <w:r w:rsidRPr="004E2B6B">
        <w:rPr>
          <w:rFonts w:eastAsia="Times New Roman" w:cstheme="minorHAnsi"/>
          <w:b/>
          <w:bCs/>
          <w:i/>
          <w:color w:val="222222"/>
        </w:rPr>
        <w:t xml:space="preserve">GCC Survey Results </w:t>
      </w:r>
      <w:r w:rsidR="00062E39" w:rsidRPr="004E2B6B">
        <w:rPr>
          <w:rFonts w:eastAsia="Times New Roman" w:cstheme="minorHAnsi"/>
          <w:b/>
          <w:bCs/>
          <w:i/>
          <w:color w:val="222222"/>
        </w:rPr>
        <w:t>(</w:t>
      </w:r>
      <w:r w:rsidRPr="004E2B6B">
        <w:rPr>
          <w:rFonts w:eastAsia="Times New Roman" w:cstheme="minorHAnsi"/>
          <w:b/>
          <w:bCs/>
          <w:i/>
          <w:color w:val="222222"/>
        </w:rPr>
        <w:t>Carolyn</w:t>
      </w:r>
      <w:r w:rsidR="003853FE" w:rsidRPr="00392F6A">
        <w:rPr>
          <w:rFonts w:eastAsia="Times New Roman" w:cstheme="minorHAnsi"/>
          <w:b/>
          <w:bCs/>
          <w:i/>
          <w:color w:val="222222"/>
        </w:rPr>
        <w:t>)</w:t>
      </w:r>
    </w:p>
    <w:p w14:paraId="4A291D72" w14:textId="61C050B4" w:rsidR="00B15D38" w:rsidRDefault="00E66BC5" w:rsidP="00D91526">
      <w:pPr>
        <w:spacing w:after="0" w:line="240" w:lineRule="auto"/>
        <w:rPr>
          <w:rFonts w:eastAsia="Times New Roman" w:cstheme="minorHAnsi"/>
          <w:color w:val="222222"/>
        </w:rPr>
      </w:pPr>
      <w:r>
        <w:rPr>
          <w:rFonts w:eastAsia="Times New Roman" w:cstheme="minorHAnsi"/>
          <w:color w:val="222222"/>
        </w:rPr>
        <w:t xml:space="preserve">A survey was sent to </w:t>
      </w:r>
      <w:r w:rsidR="00933FEB">
        <w:rPr>
          <w:rFonts w:eastAsia="Times New Roman" w:cstheme="minorHAnsi"/>
          <w:color w:val="222222"/>
        </w:rPr>
        <w:t xml:space="preserve">208 current international members. </w:t>
      </w:r>
    </w:p>
    <w:p w14:paraId="23C6831B" w14:textId="20709F65" w:rsidR="00933FEB" w:rsidRDefault="00933FEB" w:rsidP="00D91526">
      <w:pPr>
        <w:spacing w:after="0" w:line="240" w:lineRule="auto"/>
        <w:rPr>
          <w:rFonts w:eastAsia="Times New Roman" w:cstheme="minorHAnsi"/>
          <w:color w:val="222222"/>
        </w:rPr>
      </w:pPr>
      <w:r>
        <w:rPr>
          <w:rFonts w:eastAsia="Times New Roman" w:cstheme="minorHAnsi"/>
          <w:color w:val="222222"/>
        </w:rPr>
        <w:t xml:space="preserve">Over 116 (55%) </w:t>
      </w:r>
      <w:r w:rsidR="00E66BC5">
        <w:rPr>
          <w:rFonts w:eastAsia="Times New Roman" w:cstheme="minorHAnsi"/>
          <w:color w:val="222222"/>
        </w:rPr>
        <w:t xml:space="preserve">individuals </w:t>
      </w:r>
      <w:r>
        <w:rPr>
          <w:rFonts w:eastAsia="Times New Roman" w:cstheme="minorHAnsi"/>
          <w:color w:val="222222"/>
        </w:rPr>
        <w:t>opened</w:t>
      </w:r>
      <w:r w:rsidR="00E66BC5">
        <w:rPr>
          <w:rFonts w:eastAsia="Times New Roman" w:cstheme="minorHAnsi"/>
          <w:color w:val="222222"/>
        </w:rPr>
        <w:t xml:space="preserve"> the survey. </w:t>
      </w:r>
      <w:r>
        <w:rPr>
          <w:rFonts w:eastAsia="Times New Roman" w:cstheme="minorHAnsi"/>
          <w:color w:val="222222"/>
        </w:rPr>
        <w:t>24 respon</w:t>
      </w:r>
      <w:r w:rsidR="00E66BC5">
        <w:rPr>
          <w:rFonts w:eastAsia="Times New Roman" w:cstheme="minorHAnsi"/>
          <w:color w:val="222222"/>
        </w:rPr>
        <w:t xml:space="preserve">ded </w:t>
      </w:r>
      <w:r>
        <w:rPr>
          <w:rFonts w:eastAsia="Times New Roman" w:cstheme="minorHAnsi"/>
          <w:color w:val="222222"/>
        </w:rPr>
        <w:t xml:space="preserve">(21% of those opening). </w:t>
      </w:r>
      <w:r w:rsidR="00237A5E">
        <w:rPr>
          <w:rFonts w:eastAsia="Times New Roman" w:cstheme="minorHAnsi"/>
          <w:color w:val="222222"/>
        </w:rPr>
        <w:t>Here are some highlights:</w:t>
      </w:r>
    </w:p>
    <w:p w14:paraId="122E5F7C" w14:textId="43B1948F" w:rsidR="00237A5E" w:rsidRPr="00237A5E" w:rsidRDefault="00237A5E" w:rsidP="00237A5E">
      <w:pPr>
        <w:pStyle w:val="ListParagraph"/>
        <w:numPr>
          <w:ilvl w:val="0"/>
          <w:numId w:val="38"/>
        </w:numPr>
        <w:spacing w:after="0" w:line="240" w:lineRule="auto"/>
        <w:rPr>
          <w:rFonts w:eastAsia="Times New Roman" w:cstheme="minorHAnsi"/>
          <w:color w:val="222222"/>
        </w:rPr>
      </w:pPr>
      <w:r w:rsidRPr="00237A5E">
        <w:rPr>
          <w:rFonts w:eastAsia="Times New Roman" w:cstheme="minorHAnsi"/>
          <w:color w:val="222222"/>
        </w:rPr>
        <w:t>Would you be willing to submit career development related articles about career development programs and services in your country to share on the NCDA website? (</w:t>
      </w:r>
      <w:r>
        <w:rPr>
          <w:rFonts w:eastAsia="Times New Roman" w:cstheme="minorHAnsi"/>
          <w:color w:val="222222"/>
        </w:rPr>
        <w:t>24</w:t>
      </w:r>
      <w:r w:rsidRPr="00237A5E">
        <w:rPr>
          <w:rFonts w:eastAsia="Times New Roman" w:cstheme="minorHAnsi"/>
          <w:color w:val="222222"/>
        </w:rPr>
        <w:t xml:space="preserve"> respondents)</w:t>
      </w:r>
      <w:r w:rsidRPr="00237A5E">
        <w:rPr>
          <w:rFonts w:eastAsia="Times New Roman" w:cstheme="minorHAnsi"/>
          <w:color w:val="222222"/>
        </w:rPr>
        <w:br/>
        <w:t xml:space="preserve">50% - Yes; </w:t>
      </w:r>
      <w:r w:rsidRPr="00237A5E">
        <w:rPr>
          <w:rFonts w:eastAsia="Times New Roman" w:cstheme="minorHAnsi"/>
          <w:color w:val="222222"/>
        </w:rPr>
        <w:br/>
        <w:t xml:space="preserve">46% - Interested, but not available to do so at this time; </w:t>
      </w:r>
      <w:r w:rsidRPr="00237A5E">
        <w:rPr>
          <w:rFonts w:eastAsia="Times New Roman" w:cstheme="minorHAnsi"/>
          <w:color w:val="222222"/>
        </w:rPr>
        <w:br/>
        <w:t xml:space="preserve">4% - No </w:t>
      </w:r>
      <w:r w:rsidRPr="00237A5E">
        <w:rPr>
          <w:rFonts w:eastAsia="Times New Roman" w:cstheme="minorHAnsi"/>
          <w:color w:val="222222"/>
        </w:rPr>
        <w:br/>
      </w:r>
    </w:p>
    <w:p w14:paraId="1811DE3E" w14:textId="1722F9DC" w:rsidR="00237A5E" w:rsidRPr="00237A5E" w:rsidRDefault="00237A5E" w:rsidP="00237A5E">
      <w:pPr>
        <w:pStyle w:val="ListParagraph"/>
        <w:numPr>
          <w:ilvl w:val="0"/>
          <w:numId w:val="38"/>
        </w:numPr>
        <w:spacing w:after="0" w:line="240" w:lineRule="auto"/>
        <w:rPr>
          <w:rFonts w:eastAsia="Times New Roman" w:cstheme="minorHAnsi"/>
          <w:color w:val="222222"/>
        </w:rPr>
      </w:pPr>
      <w:r w:rsidRPr="00237A5E">
        <w:rPr>
          <w:rFonts w:eastAsia="Times New Roman" w:cstheme="minorHAnsi"/>
          <w:color w:val="222222"/>
        </w:rPr>
        <w:lastRenderedPageBreak/>
        <w:t>Are you utilizing or have utilized the services and benefits of your NCDA membership? (</w:t>
      </w:r>
      <w:r>
        <w:rPr>
          <w:rFonts w:eastAsia="Times New Roman" w:cstheme="minorHAnsi"/>
          <w:color w:val="222222"/>
        </w:rPr>
        <w:t>23</w:t>
      </w:r>
      <w:r w:rsidRPr="00237A5E">
        <w:rPr>
          <w:rFonts w:eastAsia="Times New Roman" w:cstheme="minorHAnsi"/>
          <w:color w:val="222222"/>
        </w:rPr>
        <w:t xml:space="preserve"> respondents)</w:t>
      </w:r>
      <w:r w:rsidRPr="00237A5E">
        <w:rPr>
          <w:rFonts w:eastAsia="Times New Roman" w:cstheme="minorHAnsi"/>
          <w:color w:val="222222"/>
        </w:rPr>
        <w:br/>
        <w:t xml:space="preserve">65% - Yes; </w:t>
      </w:r>
      <w:r w:rsidRPr="00237A5E">
        <w:rPr>
          <w:rFonts w:eastAsia="Times New Roman" w:cstheme="minorHAnsi"/>
          <w:color w:val="222222"/>
        </w:rPr>
        <w:br/>
        <w:t>35% - No</w:t>
      </w:r>
    </w:p>
    <w:p w14:paraId="0087BB0B" w14:textId="77777777" w:rsidR="00237A5E" w:rsidRPr="00237A5E" w:rsidRDefault="00237A5E" w:rsidP="00237A5E">
      <w:pPr>
        <w:pStyle w:val="ListParagraph"/>
        <w:spacing w:after="0" w:line="240" w:lineRule="auto"/>
        <w:ind w:left="360"/>
        <w:rPr>
          <w:rFonts w:eastAsia="Times New Roman" w:cstheme="minorHAnsi"/>
          <w:color w:val="222222"/>
        </w:rPr>
      </w:pPr>
    </w:p>
    <w:p w14:paraId="721F4DE7" w14:textId="21C7686C" w:rsidR="00237A5E" w:rsidRPr="00237A5E" w:rsidRDefault="00237A5E" w:rsidP="00237A5E">
      <w:pPr>
        <w:pStyle w:val="ListParagraph"/>
        <w:numPr>
          <w:ilvl w:val="0"/>
          <w:numId w:val="38"/>
        </w:numPr>
        <w:spacing w:after="0" w:line="240" w:lineRule="auto"/>
        <w:rPr>
          <w:rFonts w:eastAsia="Times New Roman" w:cstheme="minorHAnsi"/>
          <w:color w:val="222222"/>
        </w:rPr>
      </w:pPr>
      <w:r w:rsidRPr="00237A5E">
        <w:rPr>
          <w:rFonts w:eastAsia="Times New Roman" w:cstheme="minorHAnsi"/>
          <w:color w:val="222222"/>
        </w:rPr>
        <w:t xml:space="preserve">Have you accessed and participated in NCDA Global Resources at https://www.ncda.org/aws/NCDA/pt/sp/global_resources? </w:t>
      </w:r>
      <w:r>
        <w:rPr>
          <w:rFonts w:eastAsia="Times New Roman" w:cstheme="minorHAnsi"/>
          <w:color w:val="222222"/>
        </w:rPr>
        <w:t xml:space="preserve"> </w:t>
      </w:r>
      <w:r w:rsidRPr="00237A5E">
        <w:rPr>
          <w:rFonts w:eastAsia="Times New Roman" w:cstheme="minorHAnsi"/>
          <w:color w:val="222222"/>
        </w:rPr>
        <w:t>(</w:t>
      </w:r>
      <w:r>
        <w:rPr>
          <w:rFonts w:eastAsia="Times New Roman" w:cstheme="minorHAnsi"/>
          <w:color w:val="222222"/>
        </w:rPr>
        <w:t>22</w:t>
      </w:r>
      <w:r w:rsidRPr="00237A5E">
        <w:rPr>
          <w:rFonts w:eastAsia="Times New Roman" w:cstheme="minorHAnsi"/>
          <w:color w:val="222222"/>
        </w:rPr>
        <w:t xml:space="preserve"> respondents)</w:t>
      </w:r>
      <w:r w:rsidRPr="00237A5E">
        <w:rPr>
          <w:rFonts w:eastAsia="Times New Roman" w:cstheme="minorHAnsi"/>
          <w:color w:val="222222"/>
        </w:rPr>
        <w:br/>
        <w:t xml:space="preserve">18% - Yes; </w:t>
      </w:r>
      <w:r w:rsidRPr="00237A5E">
        <w:rPr>
          <w:rFonts w:eastAsia="Times New Roman" w:cstheme="minorHAnsi"/>
          <w:color w:val="222222"/>
        </w:rPr>
        <w:br/>
        <w:t>82% - No</w:t>
      </w:r>
    </w:p>
    <w:p w14:paraId="35FC8241" w14:textId="77777777" w:rsidR="00237A5E" w:rsidRPr="00237A5E" w:rsidRDefault="00237A5E" w:rsidP="00237A5E">
      <w:pPr>
        <w:pStyle w:val="ListParagraph"/>
        <w:spacing w:after="0" w:line="240" w:lineRule="auto"/>
        <w:ind w:left="360"/>
        <w:rPr>
          <w:rFonts w:eastAsia="Times New Roman" w:cstheme="minorHAnsi"/>
          <w:color w:val="222222"/>
        </w:rPr>
      </w:pPr>
    </w:p>
    <w:p w14:paraId="331DD174" w14:textId="00898899" w:rsidR="00237A5E" w:rsidRPr="00237A5E" w:rsidRDefault="00237A5E" w:rsidP="00237A5E">
      <w:pPr>
        <w:pStyle w:val="ListParagraph"/>
        <w:numPr>
          <w:ilvl w:val="0"/>
          <w:numId w:val="38"/>
        </w:numPr>
        <w:spacing w:after="0" w:line="240" w:lineRule="auto"/>
        <w:rPr>
          <w:rFonts w:eastAsia="Times New Roman" w:cstheme="minorHAnsi"/>
          <w:color w:val="222222"/>
        </w:rPr>
      </w:pPr>
      <w:r w:rsidRPr="00237A5E">
        <w:rPr>
          <w:rFonts w:eastAsia="Times New Roman" w:cstheme="minorHAnsi"/>
          <w:color w:val="222222"/>
        </w:rPr>
        <w:t>NCDA committee work expands and enriches your professional career development experience. Have you recently connected to our Committee page, https://www.ncda.org/aws/NCDA/pt/sp/about_committees? (</w:t>
      </w:r>
      <w:r>
        <w:rPr>
          <w:rFonts w:eastAsia="Times New Roman" w:cstheme="minorHAnsi"/>
          <w:color w:val="222222"/>
        </w:rPr>
        <w:t>24</w:t>
      </w:r>
      <w:r w:rsidRPr="00237A5E">
        <w:rPr>
          <w:rFonts w:eastAsia="Times New Roman" w:cstheme="minorHAnsi"/>
          <w:color w:val="222222"/>
        </w:rPr>
        <w:t xml:space="preserve"> respondents)</w:t>
      </w:r>
      <w:r w:rsidRPr="00237A5E">
        <w:rPr>
          <w:rFonts w:eastAsia="Times New Roman" w:cstheme="minorHAnsi"/>
          <w:color w:val="222222"/>
        </w:rPr>
        <w:br/>
        <w:t xml:space="preserve">17% - Yes; </w:t>
      </w:r>
      <w:r w:rsidRPr="00237A5E">
        <w:rPr>
          <w:rFonts w:eastAsia="Times New Roman" w:cstheme="minorHAnsi"/>
          <w:color w:val="222222"/>
        </w:rPr>
        <w:br/>
        <w:t>83% - No</w:t>
      </w:r>
    </w:p>
    <w:p w14:paraId="19F920D1" w14:textId="77777777" w:rsidR="00237A5E" w:rsidRPr="00237A5E" w:rsidRDefault="00237A5E" w:rsidP="00237A5E">
      <w:pPr>
        <w:pStyle w:val="ListParagraph"/>
        <w:spacing w:after="0" w:line="240" w:lineRule="auto"/>
        <w:ind w:left="360"/>
        <w:rPr>
          <w:rFonts w:eastAsia="Times New Roman" w:cstheme="minorHAnsi"/>
          <w:color w:val="222222"/>
        </w:rPr>
      </w:pPr>
    </w:p>
    <w:p w14:paraId="056CA4F5" w14:textId="1C4C81D2" w:rsidR="00237A5E" w:rsidRPr="00237A5E" w:rsidRDefault="00237A5E" w:rsidP="00237A5E">
      <w:pPr>
        <w:pStyle w:val="ListParagraph"/>
        <w:numPr>
          <w:ilvl w:val="0"/>
          <w:numId w:val="38"/>
        </w:numPr>
        <w:spacing w:after="0" w:line="240" w:lineRule="auto"/>
        <w:rPr>
          <w:rFonts w:eastAsia="Times New Roman" w:cstheme="minorHAnsi"/>
          <w:color w:val="222222"/>
        </w:rPr>
      </w:pPr>
      <w:r w:rsidRPr="00237A5E">
        <w:rPr>
          <w:rFonts w:eastAsia="Times New Roman" w:cstheme="minorHAnsi"/>
          <w:color w:val="222222"/>
        </w:rPr>
        <w:t>Are you familiar with the NCDA Credentials and are they viewed as valuable in your county? (</w:t>
      </w:r>
      <w:r>
        <w:rPr>
          <w:rFonts w:eastAsia="Times New Roman" w:cstheme="minorHAnsi"/>
          <w:color w:val="222222"/>
        </w:rPr>
        <w:t>23</w:t>
      </w:r>
      <w:r w:rsidRPr="00237A5E">
        <w:rPr>
          <w:rFonts w:eastAsia="Times New Roman" w:cstheme="minorHAnsi"/>
          <w:color w:val="222222"/>
        </w:rPr>
        <w:t xml:space="preserve"> respondents)</w:t>
      </w:r>
    </w:p>
    <w:p w14:paraId="3400F2DE" w14:textId="68110B6F" w:rsidR="00237A5E" w:rsidRPr="00237A5E" w:rsidRDefault="00237A5E" w:rsidP="00237A5E">
      <w:pPr>
        <w:pStyle w:val="ListParagraph"/>
        <w:spacing w:after="0" w:line="240" w:lineRule="auto"/>
        <w:ind w:left="360"/>
        <w:rPr>
          <w:rFonts w:eastAsia="Times New Roman" w:cstheme="minorHAnsi"/>
          <w:color w:val="222222"/>
        </w:rPr>
      </w:pPr>
      <w:r w:rsidRPr="00237A5E">
        <w:rPr>
          <w:rFonts w:eastAsia="Times New Roman" w:cstheme="minorHAnsi"/>
          <w:color w:val="222222"/>
        </w:rPr>
        <w:t>13% - I know very little about them</w:t>
      </w:r>
    </w:p>
    <w:p w14:paraId="2371FA67" w14:textId="77777777" w:rsidR="00237A5E" w:rsidRPr="00237A5E" w:rsidRDefault="00237A5E" w:rsidP="00237A5E">
      <w:pPr>
        <w:pStyle w:val="ListParagraph"/>
        <w:spacing w:after="0" w:line="240" w:lineRule="auto"/>
        <w:ind w:left="360"/>
        <w:rPr>
          <w:rFonts w:eastAsia="Times New Roman" w:cstheme="minorHAnsi"/>
          <w:color w:val="222222"/>
        </w:rPr>
      </w:pPr>
      <w:r w:rsidRPr="00237A5E">
        <w:rPr>
          <w:rFonts w:eastAsia="Times New Roman" w:cstheme="minorHAnsi"/>
          <w:color w:val="222222"/>
        </w:rPr>
        <w:t>43% - I know about them but others in my country do not</w:t>
      </w:r>
    </w:p>
    <w:p w14:paraId="66A00D65" w14:textId="77777777" w:rsidR="00237A5E" w:rsidRPr="00237A5E" w:rsidRDefault="00237A5E" w:rsidP="00237A5E">
      <w:pPr>
        <w:pStyle w:val="ListParagraph"/>
        <w:spacing w:after="0" w:line="240" w:lineRule="auto"/>
        <w:ind w:left="360"/>
        <w:rPr>
          <w:rFonts w:eastAsia="Times New Roman" w:cstheme="minorHAnsi"/>
          <w:color w:val="222222"/>
        </w:rPr>
      </w:pPr>
      <w:r w:rsidRPr="00237A5E">
        <w:rPr>
          <w:rFonts w:eastAsia="Times New Roman" w:cstheme="minorHAnsi"/>
          <w:color w:val="222222"/>
        </w:rPr>
        <w:t>22% - I know about them and I believe others in my country respect them</w:t>
      </w:r>
    </w:p>
    <w:p w14:paraId="252EBC93" w14:textId="77777777" w:rsidR="00237A5E" w:rsidRPr="00237A5E" w:rsidRDefault="00237A5E" w:rsidP="00237A5E">
      <w:pPr>
        <w:pStyle w:val="ListParagraph"/>
        <w:spacing w:after="0" w:line="240" w:lineRule="auto"/>
        <w:ind w:left="360"/>
        <w:rPr>
          <w:rFonts w:eastAsia="Times New Roman" w:cstheme="minorHAnsi"/>
          <w:color w:val="222222"/>
        </w:rPr>
      </w:pPr>
      <w:r w:rsidRPr="00237A5E">
        <w:rPr>
          <w:rFonts w:eastAsia="Times New Roman" w:cstheme="minorHAnsi"/>
          <w:color w:val="222222"/>
        </w:rPr>
        <w:t>22% - I have earned one of them and I am proud to list it on my resume</w:t>
      </w:r>
    </w:p>
    <w:p w14:paraId="0D0527ED" w14:textId="77777777" w:rsidR="00237A5E" w:rsidRPr="00237A5E" w:rsidRDefault="00237A5E" w:rsidP="00237A5E">
      <w:pPr>
        <w:pStyle w:val="ListParagraph"/>
        <w:spacing w:after="0" w:line="240" w:lineRule="auto"/>
        <w:ind w:left="360"/>
        <w:rPr>
          <w:rFonts w:eastAsia="Times New Roman" w:cstheme="minorHAnsi"/>
          <w:color w:val="222222"/>
        </w:rPr>
      </w:pPr>
    </w:p>
    <w:p w14:paraId="19D95E61" w14:textId="77777777" w:rsidR="00237A5E" w:rsidRPr="00237A5E" w:rsidRDefault="00237A5E" w:rsidP="00237A5E">
      <w:pPr>
        <w:pStyle w:val="ListParagraph"/>
        <w:numPr>
          <w:ilvl w:val="0"/>
          <w:numId w:val="38"/>
        </w:numPr>
        <w:spacing w:after="0" w:line="240" w:lineRule="auto"/>
        <w:rPr>
          <w:rFonts w:eastAsia="Times New Roman" w:cstheme="minorHAnsi"/>
          <w:color w:val="222222"/>
        </w:rPr>
      </w:pPr>
      <w:r w:rsidRPr="00237A5E">
        <w:rPr>
          <w:rFonts w:eastAsia="Times New Roman" w:cstheme="minorHAnsi"/>
          <w:color w:val="222222"/>
        </w:rPr>
        <w:t>Select the NCDA opportunities below that you have participated in: (10 respondents)</w:t>
      </w:r>
    </w:p>
    <w:p w14:paraId="43067A51" w14:textId="77777777" w:rsidR="00237A5E" w:rsidRPr="00237A5E" w:rsidRDefault="00237A5E" w:rsidP="00237A5E">
      <w:pPr>
        <w:pStyle w:val="ListParagraph"/>
        <w:spacing w:after="0" w:line="240" w:lineRule="auto"/>
        <w:ind w:left="360"/>
        <w:rPr>
          <w:rFonts w:eastAsia="Times New Roman" w:cstheme="minorHAnsi"/>
          <w:color w:val="222222"/>
        </w:rPr>
      </w:pPr>
      <w:r w:rsidRPr="00237A5E">
        <w:rPr>
          <w:rFonts w:eastAsia="Times New Roman" w:cstheme="minorHAnsi"/>
          <w:color w:val="222222"/>
        </w:rPr>
        <w:t>Leadership Academy - 2 (20%)</w:t>
      </w:r>
    </w:p>
    <w:p w14:paraId="6A8F4F6A" w14:textId="77777777" w:rsidR="00237A5E" w:rsidRPr="00237A5E" w:rsidRDefault="00237A5E" w:rsidP="00237A5E">
      <w:pPr>
        <w:pStyle w:val="ListParagraph"/>
        <w:spacing w:after="0" w:line="240" w:lineRule="auto"/>
        <w:ind w:left="360"/>
        <w:rPr>
          <w:rFonts w:eastAsia="Times New Roman" w:cstheme="minorHAnsi"/>
          <w:color w:val="222222"/>
        </w:rPr>
      </w:pPr>
      <w:r w:rsidRPr="00237A5E">
        <w:rPr>
          <w:rFonts w:eastAsia="Times New Roman" w:cstheme="minorHAnsi"/>
          <w:color w:val="222222"/>
        </w:rPr>
        <w:t>Counselor Educator Academy - 3 (30%)</w:t>
      </w:r>
    </w:p>
    <w:p w14:paraId="16E6751F" w14:textId="77777777" w:rsidR="00237A5E" w:rsidRPr="00237A5E" w:rsidRDefault="00237A5E" w:rsidP="00237A5E">
      <w:pPr>
        <w:pStyle w:val="ListParagraph"/>
        <w:spacing w:after="0" w:line="240" w:lineRule="auto"/>
        <w:ind w:left="360"/>
        <w:rPr>
          <w:rFonts w:eastAsia="Times New Roman" w:cstheme="minorHAnsi"/>
          <w:color w:val="222222"/>
        </w:rPr>
      </w:pPr>
      <w:r w:rsidRPr="00237A5E">
        <w:rPr>
          <w:rFonts w:eastAsia="Times New Roman" w:cstheme="minorHAnsi"/>
          <w:color w:val="222222"/>
        </w:rPr>
        <w:t>Training and Education Council - 3 (30%)</w:t>
      </w:r>
    </w:p>
    <w:p w14:paraId="2227D10C" w14:textId="77777777" w:rsidR="00237A5E" w:rsidRPr="00237A5E" w:rsidRDefault="00237A5E" w:rsidP="00237A5E">
      <w:pPr>
        <w:pStyle w:val="ListParagraph"/>
        <w:spacing w:after="0" w:line="240" w:lineRule="auto"/>
        <w:ind w:left="360"/>
        <w:rPr>
          <w:rFonts w:eastAsia="Times New Roman" w:cstheme="minorHAnsi"/>
          <w:color w:val="222222"/>
        </w:rPr>
      </w:pPr>
      <w:r w:rsidRPr="00237A5E">
        <w:rPr>
          <w:rFonts w:eastAsia="Times New Roman" w:cstheme="minorHAnsi"/>
          <w:color w:val="222222"/>
        </w:rPr>
        <w:t>Publication Development Council - 1 (10%)</w:t>
      </w:r>
    </w:p>
    <w:p w14:paraId="6C8B8855" w14:textId="77777777" w:rsidR="00237A5E" w:rsidRPr="00237A5E" w:rsidRDefault="00237A5E" w:rsidP="00237A5E">
      <w:pPr>
        <w:pStyle w:val="ListParagraph"/>
        <w:spacing w:after="0" w:line="240" w:lineRule="auto"/>
        <w:ind w:left="360"/>
        <w:rPr>
          <w:rFonts w:eastAsia="Times New Roman" w:cstheme="minorHAnsi"/>
          <w:color w:val="222222"/>
        </w:rPr>
      </w:pPr>
      <w:r w:rsidRPr="00237A5E">
        <w:rPr>
          <w:rFonts w:eastAsia="Times New Roman" w:cstheme="minorHAnsi"/>
          <w:color w:val="222222"/>
        </w:rPr>
        <w:t>Constituency Groups - 2 (20%)</w:t>
      </w:r>
    </w:p>
    <w:p w14:paraId="1B9FB7AB" w14:textId="77777777" w:rsidR="00237A5E" w:rsidRPr="00237A5E" w:rsidRDefault="00237A5E" w:rsidP="00237A5E">
      <w:pPr>
        <w:pStyle w:val="ListParagraph"/>
        <w:spacing w:after="0" w:line="240" w:lineRule="auto"/>
        <w:ind w:left="360"/>
        <w:rPr>
          <w:rFonts w:eastAsia="Times New Roman" w:cstheme="minorHAnsi"/>
          <w:color w:val="222222"/>
        </w:rPr>
      </w:pPr>
    </w:p>
    <w:p w14:paraId="19308F20" w14:textId="2313DA5B" w:rsidR="00933FEB" w:rsidRDefault="009E4695" w:rsidP="009E4695">
      <w:pPr>
        <w:spacing w:after="0" w:line="240" w:lineRule="auto"/>
        <w:rPr>
          <w:rFonts w:eastAsia="Times New Roman" w:cstheme="minorHAnsi"/>
          <w:color w:val="222222"/>
        </w:rPr>
      </w:pPr>
      <w:r>
        <w:rPr>
          <w:rFonts w:eastAsia="Times New Roman" w:cstheme="minorHAnsi"/>
          <w:color w:val="222222"/>
        </w:rPr>
        <w:t xml:space="preserve">The Global Career Connections committee is now considering next steps for use of this information. </w:t>
      </w:r>
      <w:r w:rsidR="00933FEB">
        <w:rPr>
          <w:rFonts w:eastAsia="Times New Roman" w:cstheme="minorHAnsi"/>
          <w:color w:val="222222"/>
        </w:rPr>
        <w:t xml:space="preserve">How much are our international members involved and using the materials? How can we build on </w:t>
      </w:r>
      <w:r>
        <w:rPr>
          <w:rFonts w:eastAsia="Times New Roman" w:cstheme="minorHAnsi"/>
          <w:color w:val="222222"/>
        </w:rPr>
        <w:t>this to include more individuals and engage them with more NCDA resources</w:t>
      </w:r>
      <w:r w:rsidR="00933FEB">
        <w:rPr>
          <w:rFonts w:eastAsia="Times New Roman" w:cstheme="minorHAnsi"/>
          <w:color w:val="222222"/>
        </w:rPr>
        <w:t xml:space="preserve">? </w:t>
      </w:r>
      <w:r>
        <w:rPr>
          <w:rFonts w:eastAsia="Times New Roman" w:cstheme="minorHAnsi"/>
          <w:color w:val="222222"/>
        </w:rPr>
        <w:t xml:space="preserve">The current sense from this survey is that international members did not really know much about what was </w:t>
      </w:r>
      <w:r w:rsidR="00933FEB">
        <w:rPr>
          <w:rFonts w:eastAsia="Times New Roman" w:cstheme="minorHAnsi"/>
          <w:color w:val="222222"/>
        </w:rPr>
        <w:t xml:space="preserve">available to them. </w:t>
      </w:r>
    </w:p>
    <w:p w14:paraId="66647B25" w14:textId="77777777" w:rsidR="00933FEB" w:rsidRDefault="00933FEB" w:rsidP="00D91526">
      <w:pPr>
        <w:spacing w:after="0" w:line="240" w:lineRule="auto"/>
        <w:rPr>
          <w:rFonts w:eastAsia="Times New Roman" w:cstheme="minorHAnsi"/>
          <w:color w:val="222222"/>
        </w:rPr>
      </w:pPr>
    </w:p>
    <w:p w14:paraId="461AC881" w14:textId="3CB3FC23" w:rsidR="00B15D38" w:rsidRDefault="00B15D38" w:rsidP="00D91526">
      <w:pPr>
        <w:spacing w:after="0" w:line="240" w:lineRule="auto"/>
        <w:rPr>
          <w:rFonts w:eastAsia="Times New Roman" w:cstheme="minorHAnsi"/>
          <w:color w:val="222222"/>
        </w:rPr>
      </w:pPr>
    </w:p>
    <w:p w14:paraId="7678B90B" w14:textId="3D615330" w:rsidR="001D0BE8" w:rsidRPr="00392F6A" w:rsidRDefault="00E362F5" w:rsidP="001D0BE8">
      <w:pPr>
        <w:spacing w:after="0" w:line="240" w:lineRule="auto"/>
        <w:rPr>
          <w:rFonts w:eastAsia="Times New Roman" w:cstheme="minorHAnsi"/>
          <w:i/>
          <w:iCs/>
          <w:color w:val="222222"/>
        </w:rPr>
      </w:pPr>
      <w:r w:rsidRPr="004E2B6B">
        <w:rPr>
          <w:rFonts w:eastAsia="Times New Roman" w:cstheme="minorHAnsi"/>
          <w:b/>
          <w:bCs/>
          <w:i/>
          <w:color w:val="222222"/>
        </w:rPr>
        <w:t>Career Convergence</w:t>
      </w:r>
      <w:r>
        <w:rPr>
          <w:rFonts w:eastAsia="Times New Roman" w:cstheme="minorHAnsi"/>
          <w:b/>
          <w:bCs/>
          <w:i/>
          <w:color w:val="222222"/>
        </w:rPr>
        <w:t xml:space="preserve"> New Co-Associate Editor </w:t>
      </w:r>
      <w:r w:rsidR="003853FE" w:rsidRPr="00392F6A">
        <w:rPr>
          <w:rFonts w:eastAsia="Times New Roman" w:cstheme="minorHAnsi"/>
          <w:b/>
          <w:bCs/>
          <w:i/>
          <w:color w:val="222222"/>
        </w:rPr>
        <w:t>(</w:t>
      </w:r>
      <w:r>
        <w:rPr>
          <w:rFonts w:eastAsia="Times New Roman" w:cstheme="minorHAnsi"/>
          <w:b/>
          <w:bCs/>
          <w:i/>
          <w:color w:val="222222"/>
        </w:rPr>
        <w:t>Courtney</w:t>
      </w:r>
      <w:r w:rsidR="003853FE" w:rsidRPr="00392F6A">
        <w:rPr>
          <w:rFonts w:eastAsia="Times New Roman" w:cstheme="minorHAnsi"/>
          <w:b/>
          <w:bCs/>
          <w:i/>
          <w:color w:val="222222"/>
        </w:rPr>
        <w:t>)</w:t>
      </w:r>
      <w:r w:rsidR="00DD153F" w:rsidRPr="00392F6A">
        <w:rPr>
          <w:rFonts w:eastAsia="Times New Roman" w:cstheme="minorHAnsi"/>
          <w:b/>
          <w:bCs/>
          <w:i/>
          <w:color w:val="222222"/>
        </w:rPr>
        <w:br/>
      </w:r>
      <w:r w:rsidR="001D0BE8" w:rsidRPr="00392F6A">
        <w:rPr>
          <w:rFonts w:eastAsia="Times New Roman" w:cstheme="minorHAnsi"/>
          <w:i/>
          <w:iCs/>
          <w:color w:val="222222"/>
        </w:rPr>
        <w:t xml:space="preserve">Please see the </w:t>
      </w:r>
      <w:r>
        <w:rPr>
          <w:rFonts w:eastAsia="Times New Roman" w:cstheme="minorHAnsi"/>
          <w:i/>
          <w:iCs/>
          <w:color w:val="222222"/>
        </w:rPr>
        <w:t xml:space="preserve">nomination for Francine Bard Fabricant to join the Career Convergence team as a Co-Associate Editor of the Independent Department, </w:t>
      </w:r>
      <w:r w:rsidR="001D0BE8" w:rsidRPr="00392F6A">
        <w:rPr>
          <w:rFonts w:eastAsia="Times New Roman" w:cstheme="minorHAnsi"/>
          <w:i/>
          <w:iCs/>
          <w:color w:val="222222"/>
        </w:rPr>
        <w:t xml:space="preserve">provided by the National Office. </w:t>
      </w:r>
    </w:p>
    <w:p w14:paraId="2F92B9D1" w14:textId="385BD3EC" w:rsidR="000B758D" w:rsidRPr="000B758D" w:rsidRDefault="00E66BC5" w:rsidP="00D91526">
      <w:pPr>
        <w:spacing w:after="0" w:line="240" w:lineRule="auto"/>
        <w:rPr>
          <w:rFonts w:eastAsia="Times New Roman" w:cstheme="minorHAnsi"/>
          <w:color w:val="222222"/>
        </w:rPr>
      </w:pPr>
      <w:r>
        <w:rPr>
          <w:rFonts w:eastAsia="Times New Roman" w:cstheme="minorHAnsi"/>
          <w:color w:val="222222"/>
        </w:rPr>
        <w:t xml:space="preserve">The Career Convergence team </w:t>
      </w:r>
      <w:r w:rsidR="00F66EF7">
        <w:rPr>
          <w:rFonts w:eastAsia="Times New Roman" w:cstheme="minorHAnsi"/>
          <w:color w:val="222222"/>
        </w:rPr>
        <w:t xml:space="preserve">would like </w:t>
      </w:r>
      <w:r w:rsidR="00933FEB">
        <w:rPr>
          <w:rFonts w:eastAsia="Times New Roman" w:cstheme="minorHAnsi"/>
          <w:color w:val="222222"/>
        </w:rPr>
        <w:t>to add a new Co-Associate Editor</w:t>
      </w:r>
      <w:r w:rsidR="00F66EF7">
        <w:rPr>
          <w:rFonts w:eastAsia="Times New Roman" w:cstheme="minorHAnsi"/>
          <w:color w:val="222222"/>
        </w:rPr>
        <w:t xml:space="preserve">, Francine Bard Fabricant. Her bio was provided. </w:t>
      </w:r>
    </w:p>
    <w:p w14:paraId="4F6B9C8A" w14:textId="2376A562" w:rsidR="00D91526" w:rsidRDefault="00D91526" w:rsidP="00D91526">
      <w:pPr>
        <w:spacing w:after="0" w:line="240" w:lineRule="auto"/>
        <w:rPr>
          <w:rFonts w:eastAsia="Times New Roman" w:cstheme="minorHAnsi"/>
          <w:color w:val="222222"/>
        </w:rPr>
      </w:pPr>
    </w:p>
    <w:p w14:paraId="16C052BB" w14:textId="1EB619C4" w:rsidR="000649A8" w:rsidRPr="00933FEB" w:rsidRDefault="000649A8" w:rsidP="000649A8">
      <w:pPr>
        <w:pStyle w:val="Normal1"/>
        <w:spacing w:line="240" w:lineRule="auto"/>
        <w:rPr>
          <w:rFonts w:asciiTheme="minorHAnsi" w:hAnsiTheme="minorHAnsi" w:cstheme="minorHAnsi"/>
          <w:highlight w:val="yellow"/>
        </w:rPr>
      </w:pPr>
      <w:r w:rsidRPr="004E2B6B">
        <w:rPr>
          <w:rFonts w:asciiTheme="minorHAnsi" w:hAnsiTheme="minorHAnsi" w:cstheme="minorHAnsi"/>
          <w:b/>
          <w:bCs/>
          <w:highlight w:val="yellow"/>
        </w:rPr>
        <w:t>MOTION</w:t>
      </w:r>
      <w:r w:rsidRPr="000B758D">
        <w:rPr>
          <w:rFonts w:asciiTheme="minorHAnsi" w:hAnsiTheme="minorHAnsi" w:cstheme="minorHAnsi"/>
          <w:highlight w:val="yellow"/>
        </w:rPr>
        <w:t xml:space="preserve"> was </w:t>
      </w:r>
      <w:r w:rsidRPr="00933FEB">
        <w:rPr>
          <w:rFonts w:asciiTheme="minorHAnsi" w:hAnsiTheme="minorHAnsi" w:cstheme="minorHAnsi"/>
          <w:highlight w:val="yellow"/>
        </w:rPr>
        <w:t xml:space="preserve">made by </w:t>
      </w:r>
      <w:r w:rsidR="00933FEB" w:rsidRPr="00933FEB">
        <w:rPr>
          <w:rFonts w:asciiTheme="minorHAnsi" w:hAnsiTheme="minorHAnsi" w:cstheme="minorHAnsi"/>
          <w:highlight w:val="yellow"/>
        </w:rPr>
        <w:t>Courtney</w:t>
      </w:r>
      <w:r w:rsidRPr="00933FEB">
        <w:rPr>
          <w:rFonts w:asciiTheme="minorHAnsi" w:hAnsiTheme="minorHAnsi" w:cstheme="minorHAnsi"/>
          <w:highlight w:val="yellow"/>
        </w:rPr>
        <w:t xml:space="preserve"> to approve the </w:t>
      </w:r>
      <w:r w:rsidR="00E362F5" w:rsidRPr="00933FEB">
        <w:rPr>
          <w:rFonts w:asciiTheme="minorHAnsi" w:hAnsiTheme="minorHAnsi" w:cstheme="minorHAnsi"/>
          <w:highlight w:val="yellow"/>
        </w:rPr>
        <w:t>New Co-Associate Editor for Career Convergence</w:t>
      </w:r>
      <w:r w:rsidRPr="00933FEB">
        <w:rPr>
          <w:rFonts w:asciiTheme="minorHAnsi" w:hAnsiTheme="minorHAnsi" w:cstheme="minorHAnsi"/>
          <w:highlight w:val="yellow"/>
        </w:rPr>
        <w:t>.</w:t>
      </w:r>
    </w:p>
    <w:p w14:paraId="6B329BAF" w14:textId="51DECF9A" w:rsidR="000649A8" w:rsidRPr="00933FEB" w:rsidRDefault="000649A8" w:rsidP="000649A8">
      <w:pPr>
        <w:pStyle w:val="Normal1"/>
        <w:spacing w:line="240" w:lineRule="auto"/>
        <w:rPr>
          <w:rFonts w:asciiTheme="minorHAnsi" w:hAnsiTheme="minorHAnsi" w:cstheme="minorHAnsi"/>
          <w:highlight w:val="yellow"/>
        </w:rPr>
      </w:pPr>
      <w:r w:rsidRPr="00933FEB">
        <w:rPr>
          <w:rFonts w:asciiTheme="minorHAnsi" w:hAnsiTheme="minorHAnsi" w:cstheme="minorHAnsi"/>
          <w:highlight w:val="yellow"/>
        </w:rPr>
        <w:t xml:space="preserve">Seconded by </w:t>
      </w:r>
      <w:r w:rsidR="00933FEB" w:rsidRPr="00933FEB">
        <w:rPr>
          <w:rFonts w:asciiTheme="minorHAnsi" w:hAnsiTheme="minorHAnsi" w:cstheme="minorHAnsi"/>
          <w:highlight w:val="yellow"/>
        </w:rPr>
        <w:t>Julia</w:t>
      </w:r>
      <w:r w:rsidRPr="00933FEB">
        <w:rPr>
          <w:rFonts w:asciiTheme="minorHAnsi" w:hAnsiTheme="minorHAnsi" w:cstheme="minorHAnsi"/>
          <w:highlight w:val="yellow"/>
        </w:rPr>
        <w:t xml:space="preserve">.        </w:t>
      </w:r>
    </w:p>
    <w:p w14:paraId="5E922B3C" w14:textId="77777777" w:rsidR="00E362F5" w:rsidRDefault="00E362F5" w:rsidP="00E362F5">
      <w:pPr>
        <w:spacing w:after="0" w:line="240" w:lineRule="auto"/>
        <w:rPr>
          <w:rFonts w:eastAsia="Times New Roman" w:cstheme="minorHAnsi"/>
          <w:b/>
          <w:color w:val="222222"/>
        </w:rPr>
      </w:pPr>
      <w:r w:rsidRPr="00933FEB">
        <w:rPr>
          <w:rFonts w:cstheme="minorHAnsi"/>
          <w:highlight w:val="yellow"/>
        </w:rPr>
        <w:t>Motion passes unani</w:t>
      </w:r>
      <w:r w:rsidRPr="00247F76">
        <w:rPr>
          <w:rFonts w:cstheme="minorHAnsi"/>
          <w:highlight w:val="yellow"/>
        </w:rPr>
        <w:t>mously (no opposing votes, no abstentions).</w:t>
      </w:r>
    </w:p>
    <w:p w14:paraId="6BB5D87D" w14:textId="3A3F2C45" w:rsidR="000649A8" w:rsidRDefault="000649A8" w:rsidP="00D91526">
      <w:pPr>
        <w:spacing w:after="0" w:line="240" w:lineRule="auto"/>
        <w:rPr>
          <w:rFonts w:eastAsia="Times New Roman" w:cstheme="minorHAnsi"/>
          <w:color w:val="222222"/>
        </w:rPr>
      </w:pPr>
    </w:p>
    <w:p w14:paraId="1E8D17B9" w14:textId="77777777" w:rsidR="00FD3BE6" w:rsidRDefault="00FD3BE6" w:rsidP="00DD153F">
      <w:pPr>
        <w:spacing w:after="0" w:line="240" w:lineRule="auto"/>
        <w:rPr>
          <w:rFonts w:eastAsia="Times New Roman" w:cstheme="minorHAnsi"/>
          <w:b/>
          <w:bCs/>
          <w:i/>
          <w:color w:val="222222"/>
        </w:rPr>
      </w:pPr>
    </w:p>
    <w:p w14:paraId="2058FD0C" w14:textId="21894EB8" w:rsidR="00D91526" w:rsidRPr="00392F6A" w:rsidRDefault="00E362F5" w:rsidP="007B6E00">
      <w:pPr>
        <w:spacing w:after="0" w:line="240" w:lineRule="auto"/>
        <w:rPr>
          <w:rFonts w:eastAsia="Times New Roman" w:cstheme="minorHAnsi"/>
          <w:b/>
          <w:color w:val="222222"/>
          <w:sz w:val="24"/>
          <w:szCs w:val="24"/>
        </w:rPr>
      </w:pPr>
      <w:r w:rsidRPr="004E2B6B">
        <w:rPr>
          <w:rFonts w:eastAsia="Times New Roman" w:cstheme="minorHAnsi"/>
          <w:b/>
          <w:color w:val="222222"/>
          <w:sz w:val="24"/>
          <w:szCs w:val="24"/>
        </w:rPr>
        <w:t>9</w:t>
      </w:r>
      <w:r w:rsidR="007B6E00" w:rsidRPr="004E2B6B">
        <w:rPr>
          <w:rFonts w:eastAsia="Times New Roman" w:cstheme="minorHAnsi"/>
          <w:b/>
          <w:color w:val="222222"/>
          <w:sz w:val="24"/>
          <w:szCs w:val="24"/>
        </w:rPr>
        <w:t xml:space="preserve">. </w:t>
      </w:r>
      <w:r w:rsidR="00DD153F" w:rsidRPr="004E2B6B">
        <w:rPr>
          <w:rFonts w:eastAsia="Times New Roman" w:cstheme="minorHAnsi"/>
          <w:b/>
          <w:color w:val="222222"/>
          <w:sz w:val="24"/>
          <w:szCs w:val="24"/>
        </w:rPr>
        <w:t>Update</w:t>
      </w:r>
      <w:r w:rsidR="00DD153F" w:rsidRPr="00392F6A">
        <w:rPr>
          <w:rFonts w:eastAsia="Times New Roman" w:cstheme="minorHAnsi"/>
          <w:b/>
          <w:color w:val="222222"/>
          <w:sz w:val="24"/>
          <w:szCs w:val="24"/>
        </w:rPr>
        <w:t xml:space="preserve"> on </w:t>
      </w:r>
      <w:r>
        <w:rPr>
          <w:rFonts w:eastAsia="Times New Roman" w:cstheme="minorHAnsi"/>
          <w:b/>
          <w:color w:val="222222"/>
          <w:sz w:val="24"/>
          <w:szCs w:val="24"/>
        </w:rPr>
        <w:t xml:space="preserve">Conference </w:t>
      </w:r>
      <w:r w:rsidR="000E6722" w:rsidRPr="00392F6A">
        <w:rPr>
          <w:rFonts w:eastAsia="Times New Roman" w:cstheme="minorHAnsi"/>
          <w:b/>
          <w:color w:val="222222"/>
          <w:sz w:val="24"/>
          <w:szCs w:val="24"/>
        </w:rPr>
        <w:t>(</w:t>
      </w:r>
      <w:r w:rsidR="00DD153F" w:rsidRPr="00392F6A">
        <w:rPr>
          <w:rFonts w:eastAsia="Times New Roman" w:cstheme="minorHAnsi"/>
          <w:b/>
          <w:color w:val="222222"/>
          <w:sz w:val="24"/>
          <w:szCs w:val="24"/>
        </w:rPr>
        <w:t>Seth</w:t>
      </w:r>
      <w:r>
        <w:rPr>
          <w:rFonts w:eastAsia="Times New Roman" w:cstheme="minorHAnsi"/>
          <w:b/>
          <w:color w:val="222222"/>
          <w:sz w:val="24"/>
          <w:szCs w:val="24"/>
        </w:rPr>
        <w:t xml:space="preserve"> and Deneen</w:t>
      </w:r>
      <w:r w:rsidR="000E6722" w:rsidRPr="00392F6A">
        <w:rPr>
          <w:rFonts w:eastAsia="Times New Roman" w:cstheme="minorHAnsi"/>
          <w:b/>
          <w:color w:val="222222"/>
          <w:sz w:val="24"/>
          <w:szCs w:val="24"/>
        </w:rPr>
        <w:t>)</w:t>
      </w:r>
    </w:p>
    <w:p w14:paraId="720D5D9E" w14:textId="27A39BBE" w:rsidR="00F66EF7" w:rsidRDefault="00F66EF7" w:rsidP="00E443CA">
      <w:pPr>
        <w:spacing w:after="0" w:line="240" w:lineRule="auto"/>
        <w:rPr>
          <w:rFonts w:eastAsia="Times New Roman" w:cstheme="minorHAnsi"/>
          <w:color w:val="222222"/>
        </w:rPr>
      </w:pPr>
      <w:r>
        <w:rPr>
          <w:rFonts w:eastAsia="Times New Roman" w:cstheme="minorHAnsi"/>
          <w:color w:val="222222"/>
        </w:rPr>
        <w:t xml:space="preserve">As of this meeting, we were just </w:t>
      </w:r>
      <w:r w:rsidR="00933FEB">
        <w:rPr>
          <w:rFonts w:eastAsia="Times New Roman" w:cstheme="minorHAnsi"/>
          <w:color w:val="222222"/>
        </w:rPr>
        <w:t xml:space="preserve">11 weeks </w:t>
      </w:r>
      <w:r>
        <w:rPr>
          <w:rFonts w:eastAsia="Times New Roman" w:cstheme="minorHAnsi"/>
          <w:color w:val="222222"/>
        </w:rPr>
        <w:t xml:space="preserve">away from the national conference. A total of </w:t>
      </w:r>
      <w:r w:rsidR="00933FEB">
        <w:rPr>
          <w:rFonts w:eastAsia="Times New Roman" w:cstheme="minorHAnsi"/>
          <w:color w:val="222222"/>
        </w:rPr>
        <w:t xml:space="preserve">817 people </w:t>
      </w:r>
      <w:r>
        <w:rPr>
          <w:rFonts w:eastAsia="Times New Roman" w:cstheme="minorHAnsi"/>
          <w:color w:val="222222"/>
        </w:rPr>
        <w:t xml:space="preserve">were </w:t>
      </w:r>
      <w:r w:rsidR="00933FEB">
        <w:rPr>
          <w:rFonts w:eastAsia="Times New Roman" w:cstheme="minorHAnsi"/>
          <w:color w:val="222222"/>
        </w:rPr>
        <w:t>registered</w:t>
      </w:r>
      <w:r>
        <w:rPr>
          <w:rFonts w:eastAsia="Times New Roman" w:cstheme="minorHAnsi"/>
          <w:color w:val="222222"/>
        </w:rPr>
        <w:t xml:space="preserve">, </w:t>
      </w:r>
      <w:r w:rsidR="0017417F">
        <w:rPr>
          <w:rFonts w:eastAsia="Times New Roman" w:cstheme="minorHAnsi"/>
          <w:color w:val="222222"/>
        </w:rPr>
        <w:t xml:space="preserve">and </w:t>
      </w:r>
      <w:r>
        <w:rPr>
          <w:rFonts w:eastAsia="Times New Roman" w:cstheme="minorHAnsi"/>
          <w:color w:val="222222"/>
        </w:rPr>
        <w:t>$</w:t>
      </w:r>
      <w:r w:rsidR="00933FEB">
        <w:rPr>
          <w:rFonts w:eastAsia="Times New Roman" w:cstheme="minorHAnsi"/>
          <w:color w:val="222222"/>
        </w:rPr>
        <w:t xml:space="preserve">170,000 </w:t>
      </w:r>
      <w:r>
        <w:rPr>
          <w:rFonts w:eastAsia="Times New Roman" w:cstheme="minorHAnsi"/>
          <w:color w:val="222222"/>
        </w:rPr>
        <w:t xml:space="preserve">in revenue </w:t>
      </w:r>
      <w:r w:rsidR="0017417F">
        <w:rPr>
          <w:rFonts w:eastAsia="Times New Roman" w:cstheme="minorHAnsi"/>
          <w:color w:val="222222"/>
        </w:rPr>
        <w:t xml:space="preserve">had been </w:t>
      </w:r>
      <w:r w:rsidR="00B113E5" w:rsidRPr="003C5E29">
        <w:rPr>
          <w:rFonts w:eastAsia="Times New Roman" w:cstheme="minorHAnsi"/>
          <w:color w:val="222222"/>
        </w:rPr>
        <w:t xml:space="preserve">pledged </w:t>
      </w:r>
      <w:r w:rsidR="0017417F" w:rsidRPr="003C5E29">
        <w:rPr>
          <w:rFonts w:eastAsia="Times New Roman" w:cstheme="minorHAnsi"/>
          <w:color w:val="222222"/>
        </w:rPr>
        <w:t>to</w:t>
      </w:r>
      <w:r w:rsidR="0017417F">
        <w:rPr>
          <w:rFonts w:eastAsia="Times New Roman" w:cstheme="minorHAnsi"/>
          <w:color w:val="222222"/>
        </w:rPr>
        <w:t xml:space="preserve"> date</w:t>
      </w:r>
      <w:r w:rsidR="00933FEB">
        <w:rPr>
          <w:rFonts w:eastAsia="Times New Roman" w:cstheme="minorHAnsi"/>
          <w:color w:val="222222"/>
        </w:rPr>
        <w:t xml:space="preserve">. We </w:t>
      </w:r>
      <w:r>
        <w:rPr>
          <w:rFonts w:eastAsia="Times New Roman" w:cstheme="minorHAnsi"/>
          <w:color w:val="222222"/>
        </w:rPr>
        <w:t>were approximately $</w:t>
      </w:r>
      <w:r w:rsidR="00933FEB">
        <w:rPr>
          <w:rFonts w:eastAsia="Times New Roman" w:cstheme="minorHAnsi"/>
          <w:color w:val="222222"/>
        </w:rPr>
        <w:t xml:space="preserve">67,000 </w:t>
      </w:r>
      <w:r w:rsidR="00933FEB">
        <w:rPr>
          <w:rFonts w:eastAsia="Times New Roman" w:cstheme="minorHAnsi"/>
          <w:color w:val="222222"/>
        </w:rPr>
        <w:lastRenderedPageBreak/>
        <w:t>short</w:t>
      </w:r>
      <w:r>
        <w:rPr>
          <w:rFonts w:eastAsia="Times New Roman" w:cstheme="minorHAnsi"/>
          <w:color w:val="222222"/>
        </w:rPr>
        <w:t xml:space="preserve"> of our target at that time. </w:t>
      </w:r>
      <w:r w:rsidR="00933FEB">
        <w:rPr>
          <w:rFonts w:eastAsia="Times New Roman" w:cstheme="minorHAnsi"/>
          <w:color w:val="222222"/>
        </w:rPr>
        <w:t xml:space="preserve">Sponsor </w:t>
      </w:r>
      <w:r>
        <w:rPr>
          <w:rFonts w:eastAsia="Times New Roman" w:cstheme="minorHAnsi"/>
          <w:color w:val="222222"/>
        </w:rPr>
        <w:t xml:space="preserve">funds had not </w:t>
      </w:r>
      <w:r w:rsidR="00933FEB">
        <w:rPr>
          <w:rFonts w:eastAsia="Times New Roman" w:cstheme="minorHAnsi"/>
          <w:color w:val="222222"/>
        </w:rPr>
        <w:t xml:space="preserve">all come in yet. </w:t>
      </w:r>
      <w:r>
        <w:rPr>
          <w:rFonts w:eastAsia="Times New Roman" w:cstheme="minorHAnsi"/>
          <w:color w:val="222222"/>
        </w:rPr>
        <w:t xml:space="preserve">The conference planning team expressed confidence that we could meet or </w:t>
      </w:r>
      <w:r w:rsidR="00933FEB">
        <w:rPr>
          <w:rFonts w:eastAsia="Times New Roman" w:cstheme="minorHAnsi"/>
          <w:color w:val="222222"/>
        </w:rPr>
        <w:t xml:space="preserve">exceed </w:t>
      </w:r>
      <w:r>
        <w:rPr>
          <w:rFonts w:eastAsia="Times New Roman" w:cstheme="minorHAnsi"/>
          <w:color w:val="222222"/>
        </w:rPr>
        <w:t xml:space="preserve">our conference financial </w:t>
      </w:r>
      <w:r w:rsidR="00933FEB">
        <w:rPr>
          <w:rFonts w:eastAsia="Times New Roman" w:cstheme="minorHAnsi"/>
          <w:color w:val="222222"/>
        </w:rPr>
        <w:t>goal</w:t>
      </w:r>
      <w:r>
        <w:rPr>
          <w:rFonts w:eastAsia="Times New Roman" w:cstheme="minorHAnsi"/>
          <w:color w:val="222222"/>
        </w:rPr>
        <w:t>s</w:t>
      </w:r>
      <w:r w:rsidR="00933FEB">
        <w:rPr>
          <w:rFonts w:eastAsia="Times New Roman" w:cstheme="minorHAnsi"/>
          <w:color w:val="222222"/>
        </w:rPr>
        <w:t>.</w:t>
      </w:r>
    </w:p>
    <w:p w14:paraId="6C3CE9BC" w14:textId="5BE16C87" w:rsidR="009B749B" w:rsidRDefault="00933FEB" w:rsidP="00E443CA">
      <w:pPr>
        <w:spacing w:after="0" w:line="240" w:lineRule="auto"/>
        <w:rPr>
          <w:rFonts w:eastAsia="Times New Roman" w:cstheme="minorHAnsi"/>
          <w:color w:val="222222"/>
        </w:rPr>
      </w:pPr>
      <w:r>
        <w:rPr>
          <w:rFonts w:eastAsia="Times New Roman" w:cstheme="minorHAnsi"/>
          <w:color w:val="222222"/>
        </w:rPr>
        <w:t xml:space="preserve"> </w:t>
      </w:r>
    </w:p>
    <w:p w14:paraId="1437131B" w14:textId="74D32E01" w:rsidR="00933FEB" w:rsidRDefault="00933FEB" w:rsidP="00E443CA">
      <w:pPr>
        <w:spacing w:after="0" w:line="240" w:lineRule="auto"/>
        <w:rPr>
          <w:rFonts w:eastAsia="Times New Roman" w:cstheme="minorHAnsi"/>
          <w:color w:val="222222"/>
        </w:rPr>
      </w:pPr>
      <w:r>
        <w:rPr>
          <w:rFonts w:eastAsia="Times New Roman" w:cstheme="minorHAnsi"/>
          <w:color w:val="222222"/>
        </w:rPr>
        <w:t xml:space="preserve">25% of registrants </w:t>
      </w:r>
      <w:r w:rsidR="00F66EF7">
        <w:rPr>
          <w:rFonts w:eastAsia="Times New Roman" w:cstheme="minorHAnsi"/>
          <w:color w:val="222222"/>
        </w:rPr>
        <w:t xml:space="preserve">to date had </w:t>
      </w:r>
      <w:r>
        <w:rPr>
          <w:rFonts w:eastAsia="Times New Roman" w:cstheme="minorHAnsi"/>
          <w:color w:val="222222"/>
        </w:rPr>
        <w:t xml:space="preserve">selected </w:t>
      </w:r>
      <w:r w:rsidR="00F66EF7">
        <w:rPr>
          <w:rFonts w:eastAsia="Times New Roman" w:cstheme="minorHAnsi"/>
          <w:color w:val="222222"/>
        </w:rPr>
        <w:t xml:space="preserve">the </w:t>
      </w:r>
      <w:r>
        <w:rPr>
          <w:rFonts w:eastAsia="Times New Roman" w:cstheme="minorHAnsi"/>
          <w:color w:val="222222"/>
        </w:rPr>
        <w:t xml:space="preserve">higher fee for more CEs. </w:t>
      </w:r>
    </w:p>
    <w:p w14:paraId="6498D7B1" w14:textId="77777777" w:rsidR="00F66EF7" w:rsidRDefault="00F66EF7" w:rsidP="00E443CA">
      <w:pPr>
        <w:spacing w:after="0" w:line="240" w:lineRule="auto"/>
        <w:rPr>
          <w:rFonts w:eastAsia="Times New Roman" w:cstheme="minorHAnsi"/>
          <w:color w:val="222222"/>
        </w:rPr>
      </w:pPr>
    </w:p>
    <w:p w14:paraId="26806F4C" w14:textId="46815AB7" w:rsidR="00933FEB" w:rsidRDefault="0017417F" w:rsidP="00E443CA">
      <w:pPr>
        <w:spacing w:after="0" w:line="240" w:lineRule="auto"/>
        <w:rPr>
          <w:rFonts w:eastAsia="Times New Roman" w:cstheme="minorHAnsi"/>
          <w:color w:val="222222"/>
        </w:rPr>
      </w:pPr>
      <w:r>
        <w:rPr>
          <w:rFonts w:eastAsia="Times New Roman" w:cstheme="minorHAnsi"/>
          <w:color w:val="222222"/>
        </w:rPr>
        <w:t>The p</w:t>
      </w:r>
      <w:r w:rsidR="00933FEB">
        <w:rPr>
          <w:rFonts w:eastAsia="Times New Roman" w:cstheme="minorHAnsi"/>
          <w:color w:val="222222"/>
        </w:rPr>
        <w:t>rogram committee</w:t>
      </w:r>
      <w:r w:rsidR="00F66EF7">
        <w:rPr>
          <w:rFonts w:eastAsia="Times New Roman" w:cstheme="minorHAnsi"/>
          <w:color w:val="222222"/>
        </w:rPr>
        <w:t xml:space="preserve"> had communicated with </w:t>
      </w:r>
      <w:r w:rsidR="00933FEB">
        <w:rPr>
          <w:rFonts w:eastAsia="Times New Roman" w:cstheme="minorHAnsi"/>
          <w:color w:val="222222"/>
        </w:rPr>
        <w:t xml:space="preserve">all presenters. </w:t>
      </w:r>
      <w:r w:rsidR="00F66EF7">
        <w:rPr>
          <w:rFonts w:eastAsia="Times New Roman" w:cstheme="minorHAnsi"/>
          <w:color w:val="222222"/>
        </w:rPr>
        <w:t xml:space="preserve">There would be: </w:t>
      </w:r>
      <w:r w:rsidR="007F1C5E">
        <w:rPr>
          <w:rFonts w:eastAsia="Times New Roman" w:cstheme="minorHAnsi"/>
          <w:color w:val="222222"/>
        </w:rPr>
        <w:t>3 keynote</w:t>
      </w:r>
      <w:r w:rsidR="00F66EF7">
        <w:rPr>
          <w:rFonts w:eastAsia="Times New Roman" w:cstheme="minorHAnsi"/>
          <w:color w:val="222222"/>
        </w:rPr>
        <w:t xml:space="preserve">s, </w:t>
      </w:r>
      <w:r w:rsidR="00933FEB">
        <w:rPr>
          <w:rFonts w:eastAsia="Times New Roman" w:cstheme="minorHAnsi"/>
          <w:color w:val="222222"/>
        </w:rPr>
        <w:t>24 live sessions</w:t>
      </w:r>
      <w:r w:rsidR="00F66EF7">
        <w:rPr>
          <w:rFonts w:eastAsia="Times New Roman" w:cstheme="minorHAnsi"/>
          <w:color w:val="222222"/>
        </w:rPr>
        <w:t xml:space="preserve">, </w:t>
      </w:r>
      <w:r w:rsidR="007F1C5E">
        <w:rPr>
          <w:rFonts w:eastAsia="Times New Roman" w:cstheme="minorHAnsi"/>
          <w:color w:val="222222"/>
        </w:rPr>
        <w:t xml:space="preserve">12 </w:t>
      </w:r>
      <w:r w:rsidR="00933FEB">
        <w:rPr>
          <w:rFonts w:eastAsia="Times New Roman" w:cstheme="minorHAnsi"/>
          <w:color w:val="222222"/>
        </w:rPr>
        <w:t>Simu-live</w:t>
      </w:r>
      <w:r w:rsidR="00F66EF7">
        <w:rPr>
          <w:rFonts w:eastAsia="Times New Roman" w:cstheme="minorHAnsi"/>
          <w:color w:val="222222"/>
        </w:rPr>
        <w:t xml:space="preserve">, and </w:t>
      </w:r>
      <w:r w:rsidR="007F1C5E">
        <w:rPr>
          <w:rFonts w:eastAsia="Times New Roman" w:cstheme="minorHAnsi"/>
          <w:color w:val="222222"/>
        </w:rPr>
        <w:t>120 On-demand</w:t>
      </w:r>
      <w:r w:rsidR="00F66EF7">
        <w:rPr>
          <w:rFonts w:eastAsia="Times New Roman" w:cstheme="minorHAnsi"/>
          <w:color w:val="222222"/>
        </w:rPr>
        <w:t xml:space="preserve"> sessions</w:t>
      </w:r>
      <w:r w:rsidR="007F1C5E">
        <w:rPr>
          <w:rFonts w:eastAsia="Times New Roman" w:cstheme="minorHAnsi"/>
          <w:color w:val="222222"/>
        </w:rPr>
        <w:t xml:space="preserve">. </w:t>
      </w:r>
      <w:r w:rsidR="00F66EF7">
        <w:rPr>
          <w:rFonts w:eastAsia="Times New Roman" w:cstheme="minorHAnsi"/>
          <w:color w:val="222222"/>
        </w:rPr>
        <w:t xml:space="preserve">The conference planning committee is quite pleased with the </w:t>
      </w:r>
      <w:r w:rsidR="007F1C5E">
        <w:rPr>
          <w:rFonts w:eastAsia="Times New Roman" w:cstheme="minorHAnsi"/>
          <w:color w:val="222222"/>
        </w:rPr>
        <w:t>subjects for live sessions</w:t>
      </w:r>
      <w:r w:rsidR="00F66EF7">
        <w:rPr>
          <w:rFonts w:eastAsia="Times New Roman" w:cstheme="minorHAnsi"/>
          <w:color w:val="222222"/>
        </w:rPr>
        <w:t xml:space="preserve"> – the variety of topics meets the needs of each of NCDA’s </w:t>
      </w:r>
      <w:r w:rsidR="007F1C5E">
        <w:rPr>
          <w:rFonts w:eastAsia="Times New Roman" w:cstheme="minorHAnsi"/>
          <w:color w:val="222222"/>
        </w:rPr>
        <w:t xml:space="preserve">constituency groups. </w:t>
      </w:r>
    </w:p>
    <w:p w14:paraId="08B11A9E" w14:textId="77777777" w:rsidR="007F1C5E" w:rsidRDefault="007F1C5E" w:rsidP="00E443CA">
      <w:pPr>
        <w:spacing w:after="0" w:line="240" w:lineRule="auto"/>
        <w:rPr>
          <w:rFonts w:eastAsia="Times New Roman" w:cstheme="minorHAnsi"/>
          <w:color w:val="222222"/>
        </w:rPr>
      </w:pPr>
    </w:p>
    <w:p w14:paraId="16418C25" w14:textId="1E5B43F5" w:rsidR="007F1C5E" w:rsidRDefault="007F1C5E" w:rsidP="00E443CA">
      <w:pPr>
        <w:spacing w:after="0" w:line="240" w:lineRule="auto"/>
        <w:rPr>
          <w:rFonts w:eastAsia="Times New Roman" w:cstheme="minorHAnsi"/>
          <w:color w:val="222222"/>
        </w:rPr>
      </w:pPr>
      <w:r>
        <w:rPr>
          <w:rFonts w:eastAsia="Times New Roman" w:cstheme="minorHAnsi"/>
          <w:color w:val="222222"/>
        </w:rPr>
        <w:t xml:space="preserve">Exhibitor and sponsor sales </w:t>
      </w:r>
      <w:r w:rsidR="00F66EF7">
        <w:rPr>
          <w:rFonts w:eastAsia="Times New Roman" w:cstheme="minorHAnsi"/>
          <w:color w:val="222222"/>
        </w:rPr>
        <w:t xml:space="preserve">had </w:t>
      </w:r>
      <w:r>
        <w:rPr>
          <w:rFonts w:eastAsia="Times New Roman" w:cstheme="minorHAnsi"/>
          <w:color w:val="222222"/>
        </w:rPr>
        <w:t xml:space="preserve">just started. </w:t>
      </w:r>
      <w:r w:rsidR="00F66EF7">
        <w:rPr>
          <w:rFonts w:eastAsia="Times New Roman" w:cstheme="minorHAnsi"/>
          <w:color w:val="222222"/>
        </w:rPr>
        <w:t xml:space="preserve">A few highlights: </w:t>
      </w:r>
      <w:r>
        <w:rPr>
          <w:rFonts w:eastAsia="Times New Roman" w:cstheme="minorHAnsi"/>
          <w:color w:val="222222"/>
        </w:rPr>
        <w:t>Kud</w:t>
      </w:r>
      <w:r w:rsidR="00B113E5">
        <w:rPr>
          <w:rFonts w:eastAsia="Times New Roman" w:cstheme="minorHAnsi"/>
          <w:color w:val="222222"/>
        </w:rPr>
        <w:t>e</w:t>
      </w:r>
      <w:r>
        <w:rPr>
          <w:rFonts w:eastAsia="Times New Roman" w:cstheme="minorHAnsi"/>
          <w:color w:val="222222"/>
        </w:rPr>
        <w:t xml:space="preserve">r </w:t>
      </w:r>
      <w:r w:rsidR="00F66EF7">
        <w:rPr>
          <w:rFonts w:eastAsia="Times New Roman" w:cstheme="minorHAnsi"/>
          <w:color w:val="222222"/>
        </w:rPr>
        <w:t>has returned, and</w:t>
      </w:r>
      <w:r>
        <w:rPr>
          <w:rFonts w:eastAsia="Times New Roman" w:cstheme="minorHAnsi"/>
          <w:color w:val="222222"/>
        </w:rPr>
        <w:t xml:space="preserve"> PAR is coming. ACA </w:t>
      </w:r>
      <w:r w:rsidR="00F66EF7">
        <w:rPr>
          <w:rFonts w:eastAsia="Times New Roman" w:cstheme="minorHAnsi"/>
          <w:color w:val="222222"/>
        </w:rPr>
        <w:t xml:space="preserve">had not chosen to attend </w:t>
      </w:r>
      <w:r>
        <w:rPr>
          <w:rFonts w:eastAsia="Times New Roman" w:cstheme="minorHAnsi"/>
          <w:color w:val="222222"/>
        </w:rPr>
        <w:t>this year</w:t>
      </w:r>
      <w:r w:rsidR="00F66EF7">
        <w:rPr>
          <w:rFonts w:eastAsia="Times New Roman" w:cstheme="minorHAnsi"/>
          <w:color w:val="222222"/>
        </w:rPr>
        <w:t xml:space="preserve">; there will be a discussion with them to reflect on this decision after their spring </w:t>
      </w:r>
      <w:r>
        <w:rPr>
          <w:rFonts w:eastAsia="Times New Roman" w:cstheme="minorHAnsi"/>
          <w:color w:val="222222"/>
        </w:rPr>
        <w:t xml:space="preserve">conference. </w:t>
      </w:r>
    </w:p>
    <w:p w14:paraId="2FC4E585" w14:textId="0D56E071" w:rsidR="007F1C5E" w:rsidRDefault="007F1C5E" w:rsidP="00E443CA">
      <w:pPr>
        <w:spacing w:after="0" w:line="240" w:lineRule="auto"/>
        <w:rPr>
          <w:rFonts w:eastAsia="Times New Roman" w:cstheme="minorHAnsi"/>
          <w:color w:val="222222"/>
        </w:rPr>
      </w:pPr>
    </w:p>
    <w:p w14:paraId="58ECF5A3" w14:textId="425CAD96" w:rsidR="007F1C5E" w:rsidRDefault="00F66EF7" w:rsidP="00E443CA">
      <w:pPr>
        <w:spacing w:after="0" w:line="240" w:lineRule="auto"/>
        <w:rPr>
          <w:rFonts w:eastAsia="Times New Roman" w:cstheme="minorHAnsi"/>
          <w:color w:val="222222"/>
        </w:rPr>
      </w:pPr>
      <w:r>
        <w:rPr>
          <w:rFonts w:eastAsia="Times New Roman" w:cstheme="minorHAnsi"/>
          <w:color w:val="222222"/>
        </w:rPr>
        <w:t>A next step is c</w:t>
      </w:r>
      <w:r w:rsidR="007F1C5E">
        <w:rPr>
          <w:rFonts w:eastAsia="Times New Roman" w:cstheme="minorHAnsi"/>
          <w:color w:val="222222"/>
        </w:rPr>
        <w:t xml:space="preserve">onfirming ways to do information social sessions. </w:t>
      </w:r>
      <w:r>
        <w:rPr>
          <w:rFonts w:eastAsia="Times New Roman" w:cstheme="minorHAnsi"/>
          <w:color w:val="222222"/>
        </w:rPr>
        <w:t>The p</w:t>
      </w:r>
      <w:r w:rsidR="007F1C5E">
        <w:rPr>
          <w:rFonts w:eastAsia="Times New Roman" w:cstheme="minorHAnsi"/>
          <w:color w:val="222222"/>
        </w:rPr>
        <w:t xml:space="preserve">lanning is going well. </w:t>
      </w:r>
    </w:p>
    <w:p w14:paraId="3BCBE6C2" w14:textId="1860627E" w:rsidR="007F1C5E" w:rsidRDefault="007F1C5E" w:rsidP="00E443CA">
      <w:pPr>
        <w:spacing w:after="0" w:line="240" w:lineRule="auto"/>
        <w:rPr>
          <w:rFonts w:eastAsia="Times New Roman" w:cstheme="minorHAnsi"/>
          <w:color w:val="222222"/>
        </w:rPr>
      </w:pPr>
    </w:p>
    <w:p w14:paraId="44AF3039" w14:textId="13CDBF89" w:rsidR="007F1C5E" w:rsidRDefault="00F66EF7" w:rsidP="00E443CA">
      <w:pPr>
        <w:spacing w:after="0" w:line="240" w:lineRule="auto"/>
        <w:rPr>
          <w:rFonts w:eastAsia="Times New Roman" w:cstheme="minorHAnsi"/>
          <w:color w:val="222222"/>
        </w:rPr>
      </w:pPr>
      <w:r>
        <w:rPr>
          <w:rFonts w:eastAsia="Times New Roman" w:cstheme="minorHAnsi"/>
          <w:color w:val="222222"/>
        </w:rPr>
        <w:t>We are using a n</w:t>
      </w:r>
      <w:r w:rsidR="007F1C5E">
        <w:rPr>
          <w:rFonts w:eastAsia="Times New Roman" w:cstheme="minorHAnsi"/>
          <w:color w:val="222222"/>
        </w:rPr>
        <w:t>ew technology platform</w:t>
      </w:r>
      <w:r>
        <w:rPr>
          <w:rFonts w:eastAsia="Times New Roman" w:cstheme="minorHAnsi"/>
          <w:color w:val="222222"/>
        </w:rPr>
        <w:t xml:space="preserve"> which w</w:t>
      </w:r>
      <w:r w:rsidR="007F1C5E">
        <w:rPr>
          <w:rFonts w:eastAsia="Times New Roman" w:cstheme="minorHAnsi"/>
          <w:color w:val="222222"/>
        </w:rPr>
        <w:t xml:space="preserve">ill make </w:t>
      </w:r>
      <w:r>
        <w:rPr>
          <w:rFonts w:eastAsia="Times New Roman" w:cstheme="minorHAnsi"/>
          <w:color w:val="222222"/>
        </w:rPr>
        <w:t xml:space="preserve">the event </w:t>
      </w:r>
      <w:r w:rsidR="007F1C5E">
        <w:rPr>
          <w:rFonts w:eastAsia="Times New Roman" w:cstheme="minorHAnsi"/>
          <w:color w:val="222222"/>
        </w:rPr>
        <w:t xml:space="preserve">look much more professional to attendees. All links </w:t>
      </w:r>
      <w:r>
        <w:rPr>
          <w:rFonts w:eastAsia="Times New Roman" w:cstheme="minorHAnsi"/>
          <w:color w:val="222222"/>
        </w:rPr>
        <w:t xml:space="preserve">exist in </w:t>
      </w:r>
      <w:r w:rsidR="007F1C5E">
        <w:rPr>
          <w:rFonts w:eastAsia="Times New Roman" w:cstheme="minorHAnsi"/>
          <w:color w:val="222222"/>
        </w:rPr>
        <w:t xml:space="preserve">one platform. </w:t>
      </w:r>
      <w:r>
        <w:rPr>
          <w:rFonts w:eastAsia="Times New Roman" w:cstheme="minorHAnsi"/>
          <w:color w:val="222222"/>
        </w:rPr>
        <w:t>At this time, we have p</w:t>
      </w:r>
      <w:r w:rsidR="007F1C5E">
        <w:rPr>
          <w:rFonts w:eastAsia="Times New Roman" w:cstheme="minorHAnsi"/>
          <w:color w:val="222222"/>
        </w:rPr>
        <w:t>urchase</w:t>
      </w:r>
      <w:r>
        <w:rPr>
          <w:rFonts w:eastAsia="Times New Roman" w:cstheme="minorHAnsi"/>
          <w:color w:val="222222"/>
        </w:rPr>
        <w:t>d the</w:t>
      </w:r>
      <w:r w:rsidR="007F1C5E">
        <w:rPr>
          <w:rFonts w:eastAsia="Times New Roman" w:cstheme="minorHAnsi"/>
          <w:color w:val="222222"/>
        </w:rPr>
        <w:t xml:space="preserve"> least amount of platform </w:t>
      </w:r>
      <w:r w:rsidR="0017417F">
        <w:rPr>
          <w:rFonts w:eastAsia="Times New Roman" w:cstheme="minorHAnsi"/>
          <w:color w:val="222222"/>
        </w:rPr>
        <w:t>avail</w:t>
      </w:r>
      <w:r w:rsidR="007F1C5E">
        <w:rPr>
          <w:rFonts w:eastAsia="Times New Roman" w:cstheme="minorHAnsi"/>
          <w:color w:val="222222"/>
        </w:rPr>
        <w:t xml:space="preserve">ability. </w:t>
      </w:r>
      <w:r>
        <w:rPr>
          <w:rFonts w:eastAsia="Times New Roman" w:cstheme="minorHAnsi"/>
          <w:color w:val="222222"/>
        </w:rPr>
        <w:t xml:space="preserve">Right now, we </w:t>
      </w:r>
      <w:r w:rsidR="007F1C5E">
        <w:rPr>
          <w:rFonts w:eastAsia="Times New Roman" w:cstheme="minorHAnsi"/>
          <w:color w:val="222222"/>
        </w:rPr>
        <w:t>have 2,000 hours</w:t>
      </w:r>
      <w:r>
        <w:rPr>
          <w:rFonts w:eastAsia="Times New Roman" w:cstheme="minorHAnsi"/>
          <w:color w:val="222222"/>
        </w:rPr>
        <w:t>, which gives us</w:t>
      </w:r>
      <w:r w:rsidR="007F1C5E">
        <w:rPr>
          <w:rFonts w:eastAsia="Times New Roman" w:cstheme="minorHAnsi"/>
          <w:color w:val="222222"/>
        </w:rPr>
        <w:t xml:space="preserve"> </w:t>
      </w:r>
      <w:r>
        <w:rPr>
          <w:rFonts w:eastAsia="Times New Roman" w:cstheme="minorHAnsi"/>
          <w:color w:val="222222"/>
        </w:rPr>
        <w:t xml:space="preserve">interactive sessions for approximately </w:t>
      </w:r>
      <w:r w:rsidR="007F1C5E">
        <w:rPr>
          <w:rFonts w:eastAsia="Times New Roman" w:cstheme="minorHAnsi"/>
          <w:color w:val="222222"/>
        </w:rPr>
        <w:t>2</w:t>
      </w:r>
      <w:r>
        <w:rPr>
          <w:rFonts w:eastAsia="Times New Roman" w:cstheme="minorHAnsi"/>
          <w:color w:val="222222"/>
        </w:rPr>
        <w:t>,</w:t>
      </w:r>
      <w:r w:rsidR="007F1C5E">
        <w:rPr>
          <w:rFonts w:eastAsia="Times New Roman" w:cstheme="minorHAnsi"/>
          <w:color w:val="222222"/>
        </w:rPr>
        <w:t xml:space="preserve">000 people. If we get up around the 1,000 mark and everyone attends everything, will need to </w:t>
      </w:r>
      <w:r>
        <w:rPr>
          <w:rFonts w:eastAsia="Times New Roman" w:cstheme="minorHAnsi"/>
          <w:color w:val="222222"/>
        </w:rPr>
        <w:t xml:space="preserve">increase </w:t>
      </w:r>
      <w:r w:rsidR="007F1C5E">
        <w:rPr>
          <w:rFonts w:eastAsia="Times New Roman" w:cstheme="minorHAnsi"/>
          <w:color w:val="222222"/>
        </w:rPr>
        <w:t xml:space="preserve">our time. </w:t>
      </w:r>
    </w:p>
    <w:p w14:paraId="543A2812" w14:textId="56200EC2" w:rsidR="007F1C5E" w:rsidRDefault="007F1C5E" w:rsidP="00E443CA">
      <w:pPr>
        <w:spacing w:after="0" w:line="240" w:lineRule="auto"/>
        <w:rPr>
          <w:rFonts w:eastAsia="Times New Roman" w:cstheme="minorHAnsi"/>
          <w:color w:val="222222"/>
        </w:rPr>
      </w:pPr>
    </w:p>
    <w:p w14:paraId="26E3089D" w14:textId="2409A83B" w:rsidR="007F1C5E" w:rsidRDefault="00F66EF7" w:rsidP="00E443CA">
      <w:pPr>
        <w:spacing w:after="0" w:line="240" w:lineRule="auto"/>
        <w:rPr>
          <w:rFonts w:eastAsia="Times New Roman" w:cstheme="minorHAnsi"/>
          <w:color w:val="222222"/>
        </w:rPr>
      </w:pPr>
      <w:r>
        <w:rPr>
          <w:rFonts w:eastAsia="Times New Roman" w:cstheme="minorHAnsi"/>
          <w:color w:val="222222"/>
        </w:rPr>
        <w:t xml:space="preserve">Expect a lot of </w:t>
      </w:r>
      <w:r w:rsidR="007F1C5E">
        <w:rPr>
          <w:rFonts w:eastAsia="Times New Roman" w:cstheme="minorHAnsi"/>
          <w:color w:val="222222"/>
        </w:rPr>
        <w:t>communication</w:t>
      </w:r>
      <w:r>
        <w:rPr>
          <w:rFonts w:eastAsia="Times New Roman" w:cstheme="minorHAnsi"/>
          <w:color w:val="222222"/>
        </w:rPr>
        <w:t xml:space="preserve"> regarding the conference </w:t>
      </w:r>
      <w:r w:rsidR="007F1C5E">
        <w:rPr>
          <w:rFonts w:eastAsia="Times New Roman" w:cstheme="minorHAnsi"/>
          <w:color w:val="222222"/>
        </w:rPr>
        <w:t>coming in next couple of weeks.</w:t>
      </w:r>
    </w:p>
    <w:p w14:paraId="5AA063C8" w14:textId="77777777" w:rsidR="007F1C5E" w:rsidRPr="00392F6A" w:rsidRDefault="007F1C5E" w:rsidP="00E443CA">
      <w:pPr>
        <w:spacing w:after="0" w:line="240" w:lineRule="auto"/>
        <w:rPr>
          <w:rFonts w:eastAsia="Times New Roman" w:cstheme="minorHAnsi"/>
          <w:color w:val="222222"/>
        </w:rPr>
      </w:pPr>
    </w:p>
    <w:p w14:paraId="6E3DAF01" w14:textId="724548B0" w:rsidR="00D91526" w:rsidRPr="00392F6A" w:rsidRDefault="00D91526" w:rsidP="00D91526">
      <w:pPr>
        <w:spacing w:after="0" w:line="240" w:lineRule="auto"/>
        <w:rPr>
          <w:rFonts w:eastAsia="Times New Roman" w:cstheme="minorHAnsi"/>
          <w:color w:val="222222"/>
        </w:rPr>
      </w:pPr>
    </w:p>
    <w:p w14:paraId="09BF8C3B" w14:textId="284AA555" w:rsidR="006564AA" w:rsidRPr="004E2B6B" w:rsidRDefault="00E362F5" w:rsidP="006564AA">
      <w:pPr>
        <w:spacing w:after="0" w:line="240" w:lineRule="auto"/>
        <w:rPr>
          <w:rFonts w:eastAsia="Times New Roman" w:cstheme="minorHAnsi"/>
          <w:b/>
          <w:color w:val="222222"/>
          <w:sz w:val="24"/>
          <w:szCs w:val="24"/>
        </w:rPr>
      </w:pPr>
      <w:r w:rsidRPr="004E2B6B">
        <w:rPr>
          <w:rFonts w:eastAsia="Times New Roman" w:cstheme="minorHAnsi"/>
          <w:b/>
          <w:color w:val="222222"/>
          <w:sz w:val="24"/>
          <w:szCs w:val="24"/>
        </w:rPr>
        <w:t>10</w:t>
      </w:r>
      <w:r w:rsidR="006564AA" w:rsidRPr="004E2B6B">
        <w:rPr>
          <w:rFonts w:eastAsia="Times New Roman" w:cstheme="minorHAnsi"/>
          <w:b/>
          <w:color w:val="222222"/>
          <w:sz w:val="24"/>
          <w:szCs w:val="24"/>
        </w:rPr>
        <w:t xml:space="preserve">. </w:t>
      </w:r>
      <w:r w:rsidRPr="004E2B6B">
        <w:rPr>
          <w:rFonts w:eastAsia="Times New Roman" w:cstheme="minorHAnsi"/>
          <w:b/>
          <w:color w:val="222222"/>
          <w:sz w:val="24"/>
          <w:szCs w:val="24"/>
        </w:rPr>
        <w:t xml:space="preserve">Harris Poll Update </w:t>
      </w:r>
      <w:r w:rsidR="006564AA" w:rsidRPr="004E2B6B">
        <w:rPr>
          <w:rFonts w:eastAsia="Times New Roman" w:cstheme="minorHAnsi"/>
          <w:b/>
          <w:color w:val="222222"/>
          <w:sz w:val="24"/>
          <w:szCs w:val="24"/>
        </w:rPr>
        <w:t>(</w:t>
      </w:r>
      <w:r w:rsidRPr="004E2B6B">
        <w:rPr>
          <w:rFonts w:eastAsia="Times New Roman" w:cstheme="minorHAnsi"/>
          <w:b/>
          <w:color w:val="222222"/>
          <w:sz w:val="24"/>
          <w:szCs w:val="24"/>
        </w:rPr>
        <w:t>Charles and Patrick</w:t>
      </w:r>
      <w:r w:rsidR="006564AA" w:rsidRPr="004E2B6B">
        <w:rPr>
          <w:rFonts w:eastAsia="Times New Roman" w:cstheme="minorHAnsi"/>
          <w:b/>
          <w:color w:val="222222"/>
          <w:sz w:val="24"/>
          <w:szCs w:val="24"/>
        </w:rPr>
        <w:t>)</w:t>
      </w:r>
    </w:p>
    <w:p w14:paraId="52B564F3" w14:textId="757035D7" w:rsidR="00E362F5" w:rsidRDefault="00F66EF7" w:rsidP="006564AA">
      <w:pPr>
        <w:spacing w:after="0" w:line="240" w:lineRule="auto"/>
        <w:rPr>
          <w:rFonts w:eastAsia="Times New Roman" w:cstheme="minorHAnsi"/>
          <w:bCs/>
          <w:color w:val="222222"/>
        </w:rPr>
      </w:pPr>
      <w:r w:rsidRPr="004E2B6B">
        <w:rPr>
          <w:rFonts w:eastAsia="Times New Roman" w:cstheme="minorHAnsi"/>
          <w:bCs/>
          <w:color w:val="222222"/>
        </w:rPr>
        <w:t>The aim</w:t>
      </w:r>
      <w:r>
        <w:rPr>
          <w:rFonts w:eastAsia="Times New Roman" w:cstheme="minorHAnsi"/>
          <w:bCs/>
          <w:color w:val="222222"/>
        </w:rPr>
        <w:t xml:space="preserve"> of this survey will be to gather u</w:t>
      </w:r>
      <w:r w:rsidR="007F1C5E">
        <w:rPr>
          <w:rFonts w:eastAsia="Times New Roman" w:cstheme="minorHAnsi"/>
          <w:bCs/>
          <w:color w:val="222222"/>
        </w:rPr>
        <w:t>pdate</w:t>
      </w:r>
      <w:r>
        <w:rPr>
          <w:rFonts w:eastAsia="Times New Roman" w:cstheme="minorHAnsi"/>
          <w:bCs/>
          <w:color w:val="222222"/>
        </w:rPr>
        <w:t>d</w:t>
      </w:r>
      <w:r w:rsidR="007F1C5E">
        <w:rPr>
          <w:rFonts w:eastAsia="Times New Roman" w:cstheme="minorHAnsi"/>
          <w:bCs/>
          <w:color w:val="222222"/>
        </w:rPr>
        <w:t xml:space="preserve"> info</w:t>
      </w:r>
      <w:r>
        <w:rPr>
          <w:rFonts w:eastAsia="Times New Roman" w:cstheme="minorHAnsi"/>
          <w:bCs/>
          <w:color w:val="222222"/>
        </w:rPr>
        <w:t>rmation</w:t>
      </w:r>
      <w:r w:rsidR="007F1C5E">
        <w:rPr>
          <w:rFonts w:eastAsia="Times New Roman" w:cstheme="minorHAnsi"/>
          <w:bCs/>
          <w:color w:val="222222"/>
        </w:rPr>
        <w:t xml:space="preserve"> from the public on the need for career guidance, how they make career decisions, and how satisfied they are with formal career counseling if they use it. </w:t>
      </w:r>
      <w:r>
        <w:rPr>
          <w:rFonts w:eastAsia="Times New Roman" w:cstheme="minorHAnsi"/>
          <w:bCs/>
          <w:color w:val="222222"/>
        </w:rPr>
        <w:t>What is the c</w:t>
      </w:r>
      <w:r w:rsidR="007F1C5E">
        <w:rPr>
          <w:rFonts w:eastAsia="Times New Roman" w:cstheme="minorHAnsi"/>
          <w:bCs/>
          <w:color w:val="222222"/>
        </w:rPr>
        <w:t>urrent situation</w:t>
      </w:r>
      <w:r>
        <w:rPr>
          <w:rFonts w:eastAsia="Times New Roman" w:cstheme="minorHAnsi"/>
          <w:bCs/>
          <w:color w:val="222222"/>
        </w:rPr>
        <w:t>?</w:t>
      </w:r>
      <w:r w:rsidR="007F1C5E">
        <w:rPr>
          <w:rFonts w:eastAsia="Times New Roman" w:cstheme="minorHAnsi"/>
          <w:bCs/>
          <w:color w:val="222222"/>
        </w:rPr>
        <w:t xml:space="preserve"> </w:t>
      </w:r>
    </w:p>
    <w:p w14:paraId="4DD7CFCA" w14:textId="6B4B55AB" w:rsidR="007F1C5E" w:rsidRDefault="007F1C5E" w:rsidP="006564AA">
      <w:pPr>
        <w:spacing w:after="0" w:line="240" w:lineRule="auto"/>
        <w:rPr>
          <w:rFonts w:eastAsia="Times New Roman" w:cstheme="minorHAnsi"/>
          <w:bCs/>
          <w:color w:val="222222"/>
        </w:rPr>
      </w:pPr>
    </w:p>
    <w:p w14:paraId="539032F0" w14:textId="4472DA13" w:rsidR="00F66EF7" w:rsidRDefault="00F66EF7" w:rsidP="006564AA">
      <w:pPr>
        <w:spacing w:after="0" w:line="240" w:lineRule="auto"/>
        <w:rPr>
          <w:rFonts w:eastAsia="Times New Roman" w:cstheme="minorHAnsi"/>
          <w:bCs/>
          <w:color w:val="222222"/>
        </w:rPr>
      </w:pPr>
      <w:r>
        <w:rPr>
          <w:rFonts w:eastAsia="Times New Roman" w:cstheme="minorHAnsi"/>
          <w:bCs/>
          <w:color w:val="222222"/>
        </w:rPr>
        <w:t>So far, we have r</w:t>
      </w:r>
      <w:r w:rsidR="007F1C5E">
        <w:rPr>
          <w:rFonts w:eastAsia="Times New Roman" w:cstheme="minorHAnsi"/>
          <w:bCs/>
          <w:color w:val="222222"/>
        </w:rPr>
        <w:t xml:space="preserve">evised previous survey questions. </w:t>
      </w:r>
      <w:r w:rsidR="00656986">
        <w:rPr>
          <w:rFonts w:eastAsia="Times New Roman" w:cstheme="minorHAnsi"/>
          <w:bCs/>
          <w:color w:val="222222"/>
        </w:rPr>
        <w:t>The past q</w:t>
      </w:r>
      <w:r>
        <w:rPr>
          <w:rFonts w:eastAsia="Times New Roman" w:cstheme="minorHAnsi"/>
          <w:bCs/>
          <w:color w:val="222222"/>
        </w:rPr>
        <w:t>uestions had some extraneous stuff</w:t>
      </w:r>
      <w:r w:rsidR="00656986">
        <w:rPr>
          <w:rFonts w:eastAsia="Times New Roman" w:cstheme="minorHAnsi"/>
          <w:bCs/>
          <w:color w:val="222222"/>
        </w:rPr>
        <w:t xml:space="preserve"> that d</w:t>
      </w:r>
      <w:r>
        <w:rPr>
          <w:rFonts w:eastAsia="Times New Roman" w:cstheme="minorHAnsi"/>
          <w:bCs/>
          <w:color w:val="222222"/>
        </w:rPr>
        <w:t>id</w:t>
      </w:r>
      <w:r w:rsidR="00656986">
        <w:rPr>
          <w:rFonts w:eastAsia="Times New Roman" w:cstheme="minorHAnsi"/>
          <w:bCs/>
          <w:color w:val="222222"/>
        </w:rPr>
        <w:t xml:space="preserve"> not</w:t>
      </w:r>
      <w:r>
        <w:rPr>
          <w:rFonts w:eastAsia="Times New Roman" w:cstheme="minorHAnsi"/>
          <w:bCs/>
          <w:color w:val="222222"/>
        </w:rPr>
        <w:t xml:space="preserve"> </w:t>
      </w:r>
      <w:r w:rsidR="00656986">
        <w:rPr>
          <w:rFonts w:eastAsia="Times New Roman" w:cstheme="minorHAnsi"/>
          <w:bCs/>
          <w:color w:val="222222"/>
        </w:rPr>
        <w:t xml:space="preserve">get much </w:t>
      </w:r>
      <w:r>
        <w:rPr>
          <w:rFonts w:eastAsia="Times New Roman" w:cstheme="minorHAnsi"/>
          <w:bCs/>
          <w:color w:val="222222"/>
        </w:rPr>
        <w:t xml:space="preserve">use in the past. </w:t>
      </w:r>
      <w:r w:rsidR="00656986">
        <w:rPr>
          <w:rFonts w:eastAsia="Times New Roman" w:cstheme="minorHAnsi"/>
          <w:bCs/>
          <w:color w:val="222222"/>
        </w:rPr>
        <w:t xml:space="preserve">We wanted to refocus this to prioritize </w:t>
      </w:r>
      <w:r>
        <w:rPr>
          <w:rFonts w:eastAsia="Times New Roman" w:cstheme="minorHAnsi"/>
          <w:bCs/>
          <w:color w:val="222222"/>
        </w:rPr>
        <w:t>need and usefulness of career work.</w:t>
      </w:r>
    </w:p>
    <w:p w14:paraId="3541E3B2" w14:textId="77777777" w:rsidR="00F66EF7" w:rsidRDefault="00F66EF7" w:rsidP="006564AA">
      <w:pPr>
        <w:spacing w:after="0" w:line="240" w:lineRule="auto"/>
        <w:rPr>
          <w:rFonts w:eastAsia="Times New Roman" w:cstheme="minorHAnsi"/>
          <w:bCs/>
          <w:color w:val="222222"/>
        </w:rPr>
      </w:pPr>
    </w:p>
    <w:p w14:paraId="4422606E" w14:textId="53245E48" w:rsidR="007F1C5E" w:rsidRDefault="00F66EF7" w:rsidP="006564AA">
      <w:pPr>
        <w:spacing w:after="0" w:line="240" w:lineRule="auto"/>
        <w:rPr>
          <w:rFonts w:eastAsia="Times New Roman" w:cstheme="minorHAnsi"/>
          <w:bCs/>
          <w:color w:val="222222"/>
        </w:rPr>
      </w:pPr>
      <w:r>
        <w:rPr>
          <w:rFonts w:eastAsia="Times New Roman" w:cstheme="minorHAnsi"/>
          <w:bCs/>
          <w:color w:val="222222"/>
        </w:rPr>
        <w:t>The s</w:t>
      </w:r>
      <w:r w:rsidR="007F1C5E">
        <w:rPr>
          <w:rFonts w:eastAsia="Times New Roman" w:cstheme="minorHAnsi"/>
          <w:bCs/>
          <w:color w:val="222222"/>
        </w:rPr>
        <w:t xml:space="preserve">urvey began </w:t>
      </w:r>
      <w:r>
        <w:rPr>
          <w:rFonts w:eastAsia="Times New Roman" w:cstheme="minorHAnsi"/>
          <w:bCs/>
          <w:color w:val="222222"/>
        </w:rPr>
        <w:t>during the week of April 12, 2021</w:t>
      </w:r>
      <w:r w:rsidR="007F1C5E">
        <w:rPr>
          <w:rFonts w:eastAsia="Times New Roman" w:cstheme="minorHAnsi"/>
          <w:bCs/>
          <w:color w:val="222222"/>
        </w:rPr>
        <w:t xml:space="preserve">. Should take about 2 weeks to </w:t>
      </w:r>
      <w:r>
        <w:rPr>
          <w:rFonts w:eastAsia="Times New Roman" w:cstheme="minorHAnsi"/>
          <w:bCs/>
          <w:color w:val="222222"/>
        </w:rPr>
        <w:t>complete data gathering</w:t>
      </w:r>
      <w:r w:rsidR="007F1C5E">
        <w:rPr>
          <w:rFonts w:eastAsia="Times New Roman" w:cstheme="minorHAnsi"/>
          <w:bCs/>
          <w:color w:val="222222"/>
        </w:rPr>
        <w:t xml:space="preserve">. </w:t>
      </w:r>
      <w:r>
        <w:rPr>
          <w:rFonts w:eastAsia="Times New Roman" w:cstheme="minorHAnsi"/>
          <w:bCs/>
          <w:color w:val="222222"/>
        </w:rPr>
        <w:t>We expect to have data to r</w:t>
      </w:r>
      <w:r w:rsidR="007F1C5E">
        <w:rPr>
          <w:rFonts w:eastAsia="Times New Roman" w:cstheme="minorHAnsi"/>
          <w:bCs/>
          <w:color w:val="222222"/>
        </w:rPr>
        <w:t>eport out next month</w:t>
      </w:r>
      <w:r>
        <w:rPr>
          <w:rFonts w:eastAsia="Times New Roman" w:cstheme="minorHAnsi"/>
          <w:bCs/>
          <w:color w:val="222222"/>
        </w:rPr>
        <w:t>, with a pr</w:t>
      </w:r>
      <w:r w:rsidR="007F1C5E">
        <w:rPr>
          <w:rFonts w:eastAsia="Times New Roman" w:cstheme="minorHAnsi"/>
          <w:bCs/>
          <w:color w:val="222222"/>
        </w:rPr>
        <w:t xml:space="preserve">eliminary report at the conference. </w:t>
      </w:r>
    </w:p>
    <w:p w14:paraId="2BB8D79B" w14:textId="6D342B8C" w:rsidR="007F1C5E" w:rsidRDefault="007F1C5E" w:rsidP="006564AA">
      <w:pPr>
        <w:spacing w:after="0" w:line="240" w:lineRule="auto"/>
        <w:rPr>
          <w:rFonts w:eastAsia="Times New Roman" w:cstheme="minorHAnsi"/>
          <w:bCs/>
          <w:color w:val="222222"/>
        </w:rPr>
      </w:pPr>
    </w:p>
    <w:p w14:paraId="4B1A2C92" w14:textId="0F261B74" w:rsidR="007F1C5E" w:rsidRDefault="007F1C5E" w:rsidP="00656986">
      <w:pPr>
        <w:spacing w:after="0" w:line="240" w:lineRule="auto"/>
        <w:rPr>
          <w:rFonts w:eastAsia="Times New Roman" w:cstheme="minorHAnsi"/>
          <w:bCs/>
          <w:color w:val="222222"/>
        </w:rPr>
      </w:pPr>
      <w:r>
        <w:rPr>
          <w:rFonts w:eastAsia="Times New Roman" w:cstheme="minorHAnsi"/>
          <w:bCs/>
          <w:color w:val="222222"/>
        </w:rPr>
        <w:t xml:space="preserve">Deneen </w:t>
      </w:r>
      <w:r w:rsidR="00656986">
        <w:rPr>
          <w:rFonts w:eastAsia="Times New Roman" w:cstheme="minorHAnsi"/>
          <w:bCs/>
          <w:color w:val="222222"/>
        </w:rPr>
        <w:t xml:space="preserve">also </w:t>
      </w:r>
      <w:r>
        <w:rPr>
          <w:rFonts w:eastAsia="Times New Roman" w:cstheme="minorHAnsi"/>
          <w:bCs/>
          <w:color w:val="222222"/>
        </w:rPr>
        <w:t>has ideas for next year’s conference</w:t>
      </w:r>
      <w:r w:rsidR="00656986">
        <w:rPr>
          <w:rFonts w:eastAsia="Times New Roman" w:cstheme="minorHAnsi"/>
          <w:bCs/>
          <w:color w:val="222222"/>
        </w:rPr>
        <w:t xml:space="preserve">, with a focus on creating bridges and </w:t>
      </w:r>
      <w:r>
        <w:rPr>
          <w:rFonts w:eastAsia="Times New Roman" w:cstheme="minorHAnsi"/>
          <w:bCs/>
          <w:color w:val="222222"/>
        </w:rPr>
        <w:t xml:space="preserve">effectiveness of career services. </w:t>
      </w:r>
      <w:r w:rsidR="0017417F">
        <w:rPr>
          <w:rFonts w:eastAsia="Times New Roman" w:cstheme="minorHAnsi"/>
          <w:bCs/>
          <w:color w:val="222222"/>
        </w:rPr>
        <w:t xml:space="preserve">We may also pursue </w:t>
      </w:r>
      <w:r w:rsidR="00656986">
        <w:rPr>
          <w:rFonts w:eastAsia="Times New Roman" w:cstheme="minorHAnsi"/>
          <w:bCs/>
          <w:color w:val="222222"/>
        </w:rPr>
        <w:t xml:space="preserve">a brief, CDQ article, etc. </w:t>
      </w:r>
      <w:r>
        <w:rPr>
          <w:rFonts w:eastAsia="Times New Roman" w:cstheme="minorHAnsi"/>
          <w:bCs/>
          <w:color w:val="222222"/>
        </w:rPr>
        <w:t xml:space="preserve">Sharon </w:t>
      </w:r>
      <w:r w:rsidR="0017417F">
        <w:rPr>
          <w:rFonts w:eastAsia="Times New Roman" w:cstheme="minorHAnsi"/>
          <w:bCs/>
          <w:color w:val="222222"/>
        </w:rPr>
        <w:t xml:space="preserve">is </w:t>
      </w:r>
      <w:r>
        <w:rPr>
          <w:rFonts w:eastAsia="Times New Roman" w:cstheme="minorHAnsi"/>
          <w:bCs/>
          <w:color w:val="222222"/>
        </w:rPr>
        <w:t xml:space="preserve">traveling to </w:t>
      </w:r>
      <w:r w:rsidR="0017417F">
        <w:rPr>
          <w:rFonts w:eastAsia="Times New Roman" w:cstheme="minorHAnsi"/>
          <w:bCs/>
          <w:color w:val="222222"/>
        </w:rPr>
        <w:t xml:space="preserve">Headquarters </w:t>
      </w:r>
      <w:r w:rsidR="00656986">
        <w:rPr>
          <w:rFonts w:eastAsia="Times New Roman" w:cstheme="minorHAnsi"/>
          <w:bCs/>
          <w:color w:val="222222"/>
        </w:rPr>
        <w:t>during the week of April 19</w:t>
      </w:r>
      <w:r w:rsidR="0017417F">
        <w:rPr>
          <w:rFonts w:eastAsia="Times New Roman" w:cstheme="minorHAnsi"/>
          <w:bCs/>
          <w:color w:val="222222"/>
        </w:rPr>
        <w:t>. Sharing results of the Harris Poll will be a topic of discussion</w:t>
      </w:r>
      <w:r>
        <w:rPr>
          <w:rFonts w:eastAsia="Times New Roman" w:cstheme="minorHAnsi"/>
          <w:bCs/>
          <w:color w:val="222222"/>
        </w:rPr>
        <w:t xml:space="preserve">, since </w:t>
      </w:r>
      <w:r w:rsidR="00656986">
        <w:rPr>
          <w:rFonts w:eastAsia="Times New Roman" w:cstheme="minorHAnsi"/>
          <w:bCs/>
          <w:color w:val="222222"/>
        </w:rPr>
        <w:t xml:space="preserve">the results </w:t>
      </w:r>
      <w:r>
        <w:rPr>
          <w:rFonts w:eastAsia="Times New Roman" w:cstheme="minorHAnsi"/>
          <w:bCs/>
          <w:color w:val="222222"/>
        </w:rPr>
        <w:t xml:space="preserve">will come out during her tenure. </w:t>
      </w:r>
      <w:r w:rsidR="0017417F">
        <w:rPr>
          <w:rFonts w:eastAsia="Times New Roman" w:cstheme="minorHAnsi"/>
          <w:bCs/>
          <w:color w:val="222222"/>
        </w:rPr>
        <w:t xml:space="preserve">We </w:t>
      </w:r>
      <w:r w:rsidR="00656986">
        <w:rPr>
          <w:rFonts w:eastAsia="Times New Roman" w:cstheme="minorHAnsi"/>
          <w:bCs/>
          <w:color w:val="222222"/>
        </w:rPr>
        <w:t>will also w</w:t>
      </w:r>
      <w:r>
        <w:rPr>
          <w:rFonts w:eastAsia="Times New Roman" w:cstheme="minorHAnsi"/>
          <w:bCs/>
          <w:color w:val="222222"/>
        </w:rPr>
        <w:t xml:space="preserve">ork with Jason and </w:t>
      </w:r>
      <w:proofErr w:type="spellStart"/>
      <w:r>
        <w:rPr>
          <w:rFonts w:eastAsia="Times New Roman" w:cstheme="minorHAnsi"/>
          <w:bCs/>
          <w:color w:val="222222"/>
        </w:rPr>
        <w:t>LobbyIT</w:t>
      </w:r>
      <w:proofErr w:type="spellEnd"/>
      <w:r>
        <w:rPr>
          <w:rFonts w:eastAsia="Times New Roman" w:cstheme="minorHAnsi"/>
          <w:bCs/>
          <w:color w:val="222222"/>
        </w:rPr>
        <w:t xml:space="preserve">. </w:t>
      </w:r>
      <w:r w:rsidR="00656986">
        <w:rPr>
          <w:rFonts w:eastAsia="Times New Roman" w:cstheme="minorHAnsi"/>
          <w:bCs/>
          <w:color w:val="222222"/>
        </w:rPr>
        <w:t xml:space="preserve">There is some strong </w:t>
      </w:r>
      <w:r>
        <w:rPr>
          <w:rFonts w:eastAsia="Times New Roman" w:cstheme="minorHAnsi"/>
          <w:bCs/>
          <w:color w:val="222222"/>
        </w:rPr>
        <w:t xml:space="preserve">interest in DC. </w:t>
      </w:r>
      <w:r w:rsidR="00656986">
        <w:rPr>
          <w:rFonts w:eastAsia="Times New Roman" w:cstheme="minorHAnsi"/>
          <w:bCs/>
          <w:color w:val="222222"/>
        </w:rPr>
        <w:t xml:space="preserve">We should plan </w:t>
      </w:r>
      <w:r>
        <w:rPr>
          <w:rFonts w:eastAsia="Times New Roman" w:cstheme="minorHAnsi"/>
          <w:bCs/>
          <w:color w:val="222222"/>
        </w:rPr>
        <w:t xml:space="preserve">something for our October CPI which is in Alexandria, VA. </w:t>
      </w:r>
      <w:r w:rsidR="00656986">
        <w:rPr>
          <w:rFonts w:eastAsia="Times New Roman" w:cstheme="minorHAnsi"/>
          <w:bCs/>
          <w:color w:val="222222"/>
        </w:rPr>
        <w:t xml:space="preserve">We want to </w:t>
      </w:r>
      <w:r>
        <w:rPr>
          <w:rFonts w:eastAsia="Times New Roman" w:cstheme="minorHAnsi"/>
          <w:bCs/>
          <w:color w:val="222222"/>
        </w:rPr>
        <w:t>use the data well</w:t>
      </w:r>
      <w:r w:rsidR="0017417F">
        <w:rPr>
          <w:rFonts w:eastAsia="Times New Roman" w:cstheme="minorHAnsi"/>
          <w:bCs/>
          <w:color w:val="222222"/>
        </w:rPr>
        <w:t xml:space="preserve">, clearly </w:t>
      </w:r>
      <w:r w:rsidR="00656986">
        <w:rPr>
          <w:rFonts w:eastAsia="Times New Roman" w:cstheme="minorHAnsi"/>
          <w:bCs/>
          <w:color w:val="222222"/>
        </w:rPr>
        <w:t>communicat</w:t>
      </w:r>
      <w:r w:rsidR="0017417F">
        <w:rPr>
          <w:rFonts w:eastAsia="Times New Roman" w:cstheme="minorHAnsi"/>
          <w:bCs/>
          <w:color w:val="222222"/>
        </w:rPr>
        <w:t>ing</w:t>
      </w:r>
      <w:r w:rsidR="00656986">
        <w:rPr>
          <w:rFonts w:eastAsia="Times New Roman" w:cstheme="minorHAnsi"/>
          <w:bCs/>
          <w:color w:val="222222"/>
        </w:rPr>
        <w:t xml:space="preserve"> that </w:t>
      </w:r>
      <w:r>
        <w:rPr>
          <w:rFonts w:eastAsia="Times New Roman" w:cstheme="minorHAnsi"/>
          <w:bCs/>
          <w:color w:val="222222"/>
        </w:rPr>
        <w:t xml:space="preserve">NCDA is a place where this data can come from. </w:t>
      </w:r>
    </w:p>
    <w:p w14:paraId="56527945" w14:textId="3503278E" w:rsidR="007F1C5E" w:rsidRDefault="007F1C5E" w:rsidP="006564AA">
      <w:pPr>
        <w:spacing w:after="0" w:line="240" w:lineRule="auto"/>
        <w:rPr>
          <w:rFonts w:eastAsia="Times New Roman" w:cstheme="minorHAnsi"/>
          <w:bCs/>
          <w:color w:val="222222"/>
        </w:rPr>
      </w:pPr>
    </w:p>
    <w:p w14:paraId="5511441B" w14:textId="562BC1E2" w:rsidR="007F1C5E" w:rsidRDefault="007F1C5E" w:rsidP="006564AA">
      <w:pPr>
        <w:spacing w:after="0" w:line="240" w:lineRule="auto"/>
        <w:rPr>
          <w:rFonts w:eastAsia="Times New Roman" w:cstheme="minorHAnsi"/>
          <w:bCs/>
          <w:color w:val="222222"/>
        </w:rPr>
      </w:pPr>
      <w:r w:rsidRPr="007F1C5E">
        <w:rPr>
          <w:rFonts w:eastAsia="Times New Roman" w:cstheme="minorHAnsi"/>
          <w:b/>
          <w:color w:val="222222"/>
          <w:highlight w:val="yellow"/>
        </w:rPr>
        <w:t>ACTION ITEM:</w:t>
      </w:r>
      <w:r w:rsidRPr="007F1C5E">
        <w:rPr>
          <w:rFonts w:eastAsia="Times New Roman" w:cstheme="minorHAnsi"/>
          <w:b/>
          <w:color w:val="222222"/>
        </w:rPr>
        <w:t xml:space="preserve"> </w:t>
      </w:r>
      <w:r>
        <w:rPr>
          <w:rFonts w:eastAsia="Times New Roman" w:cstheme="minorHAnsi"/>
          <w:bCs/>
          <w:color w:val="222222"/>
        </w:rPr>
        <w:t xml:space="preserve">Deneen and Sharon will share </w:t>
      </w:r>
      <w:r w:rsidR="0017417F">
        <w:rPr>
          <w:rFonts w:eastAsia="Times New Roman" w:cstheme="minorHAnsi"/>
          <w:bCs/>
          <w:color w:val="222222"/>
        </w:rPr>
        <w:t xml:space="preserve">an action </w:t>
      </w:r>
      <w:r>
        <w:rPr>
          <w:rFonts w:eastAsia="Times New Roman" w:cstheme="minorHAnsi"/>
          <w:bCs/>
          <w:color w:val="222222"/>
        </w:rPr>
        <w:t xml:space="preserve">plan </w:t>
      </w:r>
      <w:r w:rsidR="0017417F">
        <w:rPr>
          <w:rFonts w:eastAsia="Times New Roman" w:cstheme="minorHAnsi"/>
          <w:bCs/>
          <w:color w:val="222222"/>
        </w:rPr>
        <w:t xml:space="preserve">regarding </w:t>
      </w:r>
      <w:r>
        <w:rPr>
          <w:rFonts w:eastAsia="Times New Roman" w:cstheme="minorHAnsi"/>
          <w:bCs/>
          <w:color w:val="222222"/>
        </w:rPr>
        <w:t xml:space="preserve">next steps actions </w:t>
      </w:r>
      <w:r w:rsidR="0017417F">
        <w:rPr>
          <w:rFonts w:eastAsia="Times New Roman" w:cstheme="minorHAnsi"/>
          <w:bCs/>
          <w:color w:val="222222"/>
        </w:rPr>
        <w:t xml:space="preserve">for </w:t>
      </w:r>
      <w:r>
        <w:rPr>
          <w:rFonts w:eastAsia="Times New Roman" w:cstheme="minorHAnsi"/>
          <w:bCs/>
          <w:color w:val="222222"/>
        </w:rPr>
        <w:t xml:space="preserve">data use at next meeting. </w:t>
      </w:r>
    </w:p>
    <w:p w14:paraId="43108D5A" w14:textId="77777777" w:rsidR="007F1C5E" w:rsidRPr="00E362F5" w:rsidRDefault="007F1C5E" w:rsidP="006564AA">
      <w:pPr>
        <w:spacing w:after="0" w:line="240" w:lineRule="auto"/>
        <w:rPr>
          <w:rFonts w:eastAsia="Times New Roman" w:cstheme="minorHAnsi"/>
          <w:bCs/>
          <w:color w:val="222222"/>
        </w:rPr>
      </w:pPr>
    </w:p>
    <w:p w14:paraId="1EE8082F" w14:textId="48439817" w:rsidR="00E362F5" w:rsidRDefault="00E362F5" w:rsidP="006564AA">
      <w:pPr>
        <w:spacing w:after="0" w:line="240" w:lineRule="auto"/>
        <w:rPr>
          <w:rFonts w:eastAsia="Times New Roman" w:cstheme="minorHAnsi"/>
          <w:color w:val="222222"/>
        </w:rPr>
      </w:pPr>
    </w:p>
    <w:p w14:paraId="642E91E8" w14:textId="77777777" w:rsidR="00D919B7" w:rsidRDefault="00D919B7" w:rsidP="006564AA">
      <w:pPr>
        <w:spacing w:after="0" w:line="240" w:lineRule="auto"/>
        <w:rPr>
          <w:rFonts w:eastAsia="Times New Roman" w:cstheme="minorHAnsi"/>
          <w:color w:val="222222"/>
        </w:rPr>
      </w:pPr>
    </w:p>
    <w:p w14:paraId="18419F47" w14:textId="024739E0" w:rsidR="00E362F5" w:rsidRDefault="00E362F5" w:rsidP="00E362F5">
      <w:pPr>
        <w:spacing w:after="0" w:line="240" w:lineRule="auto"/>
        <w:rPr>
          <w:rFonts w:eastAsia="Times New Roman" w:cstheme="minorHAnsi"/>
          <w:b/>
          <w:color w:val="222222"/>
          <w:sz w:val="24"/>
          <w:szCs w:val="24"/>
        </w:rPr>
      </w:pPr>
      <w:r w:rsidRPr="004E2B6B">
        <w:rPr>
          <w:rFonts w:eastAsia="Times New Roman" w:cstheme="minorHAnsi"/>
          <w:b/>
          <w:color w:val="222222"/>
          <w:sz w:val="24"/>
          <w:szCs w:val="24"/>
        </w:rPr>
        <w:lastRenderedPageBreak/>
        <w:t>11. Credentialling</w:t>
      </w:r>
      <w:r>
        <w:rPr>
          <w:rFonts w:eastAsia="Times New Roman" w:cstheme="minorHAnsi"/>
          <w:b/>
          <w:color w:val="222222"/>
          <w:sz w:val="24"/>
          <w:szCs w:val="24"/>
        </w:rPr>
        <w:t xml:space="preserve"> Update </w:t>
      </w:r>
      <w:r w:rsidRPr="00392F6A">
        <w:rPr>
          <w:rFonts w:eastAsia="Times New Roman" w:cstheme="minorHAnsi"/>
          <w:b/>
          <w:color w:val="222222"/>
          <w:sz w:val="24"/>
          <w:szCs w:val="24"/>
        </w:rPr>
        <w:t>(</w:t>
      </w:r>
      <w:r>
        <w:rPr>
          <w:rFonts w:eastAsia="Times New Roman" w:cstheme="minorHAnsi"/>
          <w:b/>
          <w:color w:val="222222"/>
          <w:sz w:val="24"/>
          <w:szCs w:val="24"/>
        </w:rPr>
        <w:t>Aaron and Lakeisha</w:t>
      </w:r>
      <w:r w:rsidRPr="00392F6A">
        <w:rPr>
          <w:rFonts w:eastAsia="Times New Roman" w:cstheme="minorHAnsi"/>
          <w:b/>
          <w:color w:val="222222"/>
          <w:sz w:val="24"/>
          <w:szCs w:val="24"/>
        </w:rPr>
        <w:t>)</w:t>
      </w:r>
    </w:p>
    <w:p w14:paraId="535B95B2" w14:textId="477CA009" w:rsidR="007F1C5E" w:rsidRDefault="009E4695" w:rsidP="00E362F5">
      <w:pPr>
        <w:spacing w:after="0" w:line="240" w:lineRule="auto"/>
        <w:rPr>
          <w:rFonts w:eastAsia="Times New Roman" w:cstheme="minorHAnsi"/>
          <w:bCs/>
          <w:color w:val="222222"/>
        </w:rPr>
      </w:pPr>
      <w:r>
        <w:rPr>
          <w:rFonts w:eastAsia="Times New Roman" w:cstheme="minorHAnsi"/>
          <w:bCs/>
          <w:color w:val="222222"/>
        </w:rPr>
        <w:t xml:space="preserve">Regular meetings are being held between </w:t>
      </w:r>
      <w:r w:rsidR="007F1C5E">
        <w:rPr>
          <w:rFonts w:eastAsia="Times New Roman" w:cstheme="minorHAnsi"/>
          <w:bCs/>
          <w:color w:val="222222"/>
        </w:rPr>
        <w:t>Deneen</w:t>
      </w:r>
      <w:r w:rsidR="00B113E5">
        <w:rPr>
          <w:rFonts w:eastAsia="Times New Roman" w:cstheme="minorHAnsi"/>
          <w:bCs/>
          <w:color w:val="222222"/>
        </w:rPr>
        <w:t xml:space="preserve">, </w:t>
      </w:r>
      <w:r w:rsidR="00B113E5" w:rsidRPr="003C5E29">
        <w:rPr>
          <w:rFonts w:eastAsia="Times New Roman" w:cstheme="minorHAnsi"/>
          <w:bCs/>
          <w:color w:val="222222"/>
        </w:rPr>
        <w:t>Lakeisha</w:t>
      </w:r>
      <w:r w:rsidR="007F1C5E">
        <w:rPr>
          <w:rFonts w:eastAsia="Times New Roman" w:cstheme="minorHAnsi"/>
          <w:bCs/>
          <w:color w:val="222222"/>
        </w:rPr>
        <w:t xml:space="preserve"> and Aaron</w:t>
      </w:r>
      <w:r>
        <w:rPr>
          <w:rFonts w:eastAsia="Times New Roman" w:cstheme="minorHAnsi"/>
          <w:bCs/>
          <w:color w:val="222222"/>
        </w:rPr>
        <w:t xml:space="preserve"> to discuss Credentialling activities and progress</w:t>
      </w:r>
      <w:r w:rsidR="007F1C5E">
        <w:rPr>
          <w:rFonts w:eastAsia="Times New Roman" w:cstheme="minorHAnsi"/>
          <w:bCs/>
          <w:color w:val="222222"/>
        </w:rPr>
        <w:t xml:space="preserve">. </w:t>
      </w:r>
      <w:r>
        <w:rPr>
          <w:rFonts w:eastAsia="Times New Roman" w:cstheme="minorHAnsi"/>
          <w:bCs/>
          <w:color w:val="222222"/>
        </w:rPr>
        <w:t>The Credentialling team has d</w:t>
      </w:r>
      <w:r w:rsidR="007F1C5E">
        <w:rPr>
          <w:rFonts w:eastAsia="Times New Roman" w:cstheme="minorHAnsi"/>
          <w:bCs/>
          <w:color w:val="222222"/>
        </w:rPr>
        <w:t xml:space="preserve">eveloped a newsletter that goes out </w:t>
      </w:r>
      <w:r>
        <w:rPr>
          <w:rFonts w:eastAsia="Times New Roman" w:cstheme="minorHAnsi"/>
          <w:bCs/>
          <w:color w:val="222222"/>
        </w:rPr>
        <w:t>to members of our community who hold credentials</w:t>
      </w:r>
      <w:r w:rsidR="007F1C5E">
        <w:rPr>
          <w:rFonts w:eastAsia="Times New Roman" w:cstheme="minorHAnsi"/>
          <w:bCs/>
          <w:color w:val="222222"/>
        </w:rPr>
        <w:t xml:space="preserve">. </w:t>
      </w:r>
      <w:r>
        <w:rPr>
          <w:rFonts w:eastAsia="Times New Roman" w:cstheme="minorHAnsi"/>
          <w:bCs/>
          <w:color w:val="222222"/>
        </w:rPr>
        <w:t xml:space="preserve">The newsletter is aimed at building community, keeping credentialled members informed and well-resourced. </w:t>
      </w:r>
    </w:p>
    <w:p w14:paraId="09CBB4E2" w14:textId="66E70948" w:rsidR="007F1C5E" w:rsidRDefault="007F1C5E" w:rsidP="00E362F5">
      <w:pPr>
        <w:spacing w:after="0" w:line="240" w:lineRule="auto"/>
        <w:rPr>
          <w:rFonts w:eastAsia="Times New Roman" w:cstheme="minorHAnsi"/>
          <w:bCs/>
          <w:color w:val="222222"/>
        </w:rPr>
      </w:pPr>
    </w:p>
    <w:p w14:paraId="0C4B2BE1" w14:textId="54D703AE" w:rsidR="009E4695" w:rsidRDefault="009E4695" w:rsidP="00E362F5">
      <w:pPr>
        <w:spacing w:after="0" w:line="240" w:lineRule="auto"/>
        <w:rPr>
          <w:rFonts w:eastAsia="Times New Roman" w:cstheme="minorHAnsi"/>
          <w:bCs/>
          <w:color w:val="222222"/>
        </w:rPr>
      </w:pPr>
      <w:r>
        <w:rPr>
          <w:rFonts w:eastAsia="Times New Roman" w:cstheme="minorHAnsi"/>
          <w:bCs/>
          <w:color w:val="222222"/>
        </w:rPr>
        <w:t xml:space="preserve">The Credentialling Commission team plans to </w:t>
      </w:r>
      <w:r w:rsidR="007F1C5E">
        <w:rPr>
          <w:rFonts w:eastAsia="Times New Roman" w:cstheme="minorHAnsi"/>
          <w:bCs/>
          <w:color w:val="222222"/>
        </w:rPr>
        <w:t>reach out to a few Board Members</w:t>
      </w:r>
      <w:r>
        <w:rPr>
          <w:rFonts w:eastAsia="Times New Roman" w:cstheme="minorHAnsi"/>
          <w:bCs/>
          <w:color w:val="222222"/>
        </w:rPr>
        <w:t xml:space="preserve"> regarding upcoming plans for updating the credentialing review process. For example, they are continuing to examine whether </w:t>
      </w:r>
      <w:r w:rsidR="007F1C5E">
        <w:rPr>
          <w:rFonts w:eastAsia="Times New Roman" w:cstheme="minorHAnsi"/>
          <w:bCs/>
          <w:color w:val="222222"/>
        </w:rPr>
        <w:t>the portfolio</w:t>
      </w:r>
      <w:r>
        <w:rPr>
          <w:rFonts w:eastAsia="Times New Roman" w:cstheme="minorHAnsi"/>
          <w:bCs/>
          <w:color w:val="222222"/>
        </w:rPr>
        <w:t xml:space="preserve">, in which artifacts of learning are gathered throughout the learning process, is the </w:t>
      </w:r>
      <w:r w:rsidR="007F1C5E">
        <w:rPr>
          <w:rFonts w:eastAsia="Times New Roman" w:cstheme="minorHAnsi"/>
          <w:bCs/>
          <w:color w:val="222222"/>
        </w:rPr>
        <w:t>best way for assessing</w:t>
      </w:r>
      <w:r w:rsidR="003022C2">
        <w:rPr>
          <w:rFonts w:eastAsia="Times New Roman" w:cstheme="minorHAnsi"/>
          <w:bCs/>
          <w:color w:val="222222"/>
        </w:rPr>
        <w:t xml:space="preserve"> CCSP</w:t>
      </w:r>
      <w:r>
        <w:rPr>
          <w:rFonts w:eastAsia="Times New Roman" w:cstheme="minorHAnsi"/>
          <w:bCs/>
          <w:color w:val="222222"/>
        </w:rPr>
        <w:t xml:space="preserve"> credential candidates. The team is being encouraged to </w:t>
      </w:r>
      <w:r w:rsidR="0017417F">
        <w:rPr>
          <w:rFonts w:eastAsia="Times New Roman" w:cstheme="minorHAnsi"/>
          <w:bCs/>
          <w:color w:val="222222"/>
        </w:rPr>
        <w:t>“</w:t>
      </w:r>
      <w:r>
        <w:rPr>
          <w:rFonts w:eastAsia="Times New Roman" w:cstheme="minorHAnsi"/>
          <w:bCs/>
          <w:color w:val="222222"/>
        </w:rPr>
        <w:t>cover all of their bases</w:t>
      </w:r>
      <w:r w:rsidR="0017417F">
        <w:rPr>
          <w:rFonts w:eastAsia="Times New Roman" w:cstheme="minorHAnsi"/>
          <w:bCs/>
          <w:color w:val="222222"/>
        </w:rPr>
        <w:t>”</w:t>
      </w:r>
      <w:r>
        <w:rPr>
          <w:rFonts w:eastAsia="Times New Roman" w:cstheme="minorHAnsi"/>
          <w:bCs/>
          <w:color w:val="222222"/>
        </w:rPr>
        <w:t xml:space="preserve"> in examining this portfolio review process – if a portfolio review is best, articulate why. Concerns have been expressed with having instructors being the evaluator. There are instructors with classes of 60-80 students, and it can be quite cumbersome. If we get to a point where instructors don’t want to teach this, we harm our own program in the process.</w:t>
      </w:r>
    </w:p>
    <w:p w14:paraId="18A8C2E3" w14:textId="1D492AAD" w:rsidR="003E7362" w:rsidRDefault="003E7362" w:rsidP="00E362F5">
      <w:pPr>
        <w:spacing w:after="0" w:line="240" w:lineRule="auto"/>
        <w:rPr>
          <w:rFonts w:eastAsia="Times New Roman" w:cstheme="minorHAnsi"/>
          <w:color w:val="222222"/>
        </w:rPr>
      </w:pPr>
    </w:p>
    <w:p w14:paraId="21C238A2" w14:textId="0D69BE86" w:rsidR="00E13AA4" w:rsidRDefault="003E7362" w:rsidP="00E362F5">
      <w:pPr>
        <w:spacing w:after="0" w:line="240" w:lineRule="auto"/>
        <w:rPr>
          <w:rFonts w:eastAsia="Times New Roman" w:cstheme="minorHAnsi"/>
          <w:color w:val="222222"/>
        </w:rPr>
      </w:pPr>
      <w:r w:rsidRPr="003E7362">
        <w:rPr>
          <w:rFonts w:eastAsia="Times New Roman" w:cstheme="minorHAnsi"/>
          <w:color w:val="222222"/>
        </w:rPr>
        <w:t xml:space="preserve">The goal of changing the assessment for the CCSP is to increase </w:t>
      </w:r>
      <w:r w:rsidR="0017417F">
        <w:rPr>
          <w:rFonts w:eastAsia="Times New Roman" w:cstheme="minorHAnsi"/>
          <w:color w:val="222222"/>
        </w:rPr>
        <w:t xml:space="preserve">the number of individuals who </w:t>
      </w:r>
      <w:r w:rsidRPr="003E7362">
        <w:rPr>
          <w:rFonts w:eastAsia="Times New Roman" w:cstheme="minorHAnsi"/>
          <w:color w:val="222222"/>
        </w:rPr>
        <w:t>finish</w:t>
      </w:r>
      <w:r w:rsidR="0017417F">
        <w:rPr>
          <w:rFonts w:eastAsia="Times New Roman" w:cstheme="minorHAnsi"/>
          <w:color w:val="222222"/>
        </w:rPr>
        <w:t xml:space="preserve"> </w:t>
      </w:r>
      <w:r w:rsidRPr="003E7362">
        <w:rPr>
          <w:rFonts w:eastAsia="Times New Roman" w:cstheme="minorHAnsi"/>
          <w:color w:val="222222"/>
        </w:rPr>
        <w:t xml:space="preserve">the course </w:t>
      </w:r>
      <w:r w:rsidR="0017417F">
        <w:rPr>
          <w:rFonts w:eastAsia="Times New Roman" w:cstheme="minorHAnsi"/>
          <w:color w:val="222222"/>
        </w:rPr>
        <w:t xml:space="preserve">and then transition </w:t>
      </w:r>
      <w:r w:rsidRPr="003E7362">
        <w:rPr>
          <w:rFonts w:eastAsia="Times New Roman" w:cstheme="minorHAnsi"/>
          <w:color w:val="222222"/>
        </w:rPr>
        <w:t>to pursu</w:t>
      </w:r>
      <w:r w:rsidR="0017417F">
        <w:rPr>
          <w:rFonts w:eastAsia="Times New Roman" w:cstheme="minorHAnsi"/>
          <w:color w:val="222222"/>
        </w:rPr>
        <w:t>ing the</w:t>
      </w:r>
      <w:r w:rsidRPr="003E7362">
        <w:rPr>
          <w:rFonts w:eastAsia="Times New Roman" w:cstheme="minorHAnsi"/>
          <w:color w:val="222222"/>
        </w:rPr>
        <w:t xml:space="preserve"> credential.  Right now, we have 600 CCSP applicants annually, yet we sell over 3</w:t>
      </w:r>
      <w:r w:rsidR="009E4695">
        <w:rPr>
          <w:rFonts w:eastAsia="Times New Roman" w:cstheme="minorHAnsi"/>
          <w:color w:val="222222"/>
        </w:rPr>
        <w:t>,</w:t>
      </w:r>
      <w:r w:rsidRPr="003E7362">
        <w:rPr>
          <w:rFonts w:eastAsia="Times New Roman" w:cstheme="minorHAnsi"/>
          <w:color w:val="222222"/>
        </w:rPr>
        <w:t xml:space="preserve">500 student manuals.  How can we bundle the price of both the manual and CCSP application fee, standardize and simplify the assessment process, and increase our </w:t>
      </w:r>
      <w:r w:rsidR="009E4695">
        <w:rPr>
          <w:rFonts w:eastAsia="Times New Roman" w:cstheme="minorHAnsi"/>
          <w:color w:val="222222"/>
        </w:rPr>
        <w:t>number</w:t>
      </w:r>
      <w:r w:rsidRPr="003E7362">
        <w:rPr>
          <w:rFonts w:eastAsia="Times New Roman" w:cstheme="minorHAnsi"/>
          <w:color w:val="222222"/>
        </w:rPr>
        <w:t xml:space="preserve"> of approved CCSP</w:t>
      </w:r>
      <w:r w:rsidR="0017417F">
        <w:rPr>
          <w:rFonts w:eastAsia="Times New Roman" w:cstheme="minorHAnsi"/>
          <w:color w:val="222222"/>
        </w:rPr>
        <w:t>?</w:t>
      </w:r>
      <w:r w:rsidR="00E13AA4">
        <w:rPr>
          <w:rFonts w:eastAsia="Times New Roman" w:cstheme="minorHAnsi"/>
          <w:color w:val="222222"/>
        </w:rPr>
        <w:t xml:space="preserve"> We are seeking an assessment process that demonstrates competence without being so strenuous that people avoid it. </w:t>
      </w:r>
    </w:p>
    <w:p w14:paraId="239979BF" w14:textId="77777777" w:rsidR="00E13AA4" w:rsidRDefault="00E13AA4" w:rsidP="00E362F5">
      <w:pPr>
        <w:spacing w:after="0" w:line="240" w:lineRule="auto"/>
        <w:rPr>
          <w:rFonts w:eastAsia="Times New Roman" w:cstheme="minorHAnsi"/>
          <w:color w:val="222222"/>
        </w:rPr>
      </w:pPr>
    </w:p>
    <w:p w14:paraId="62A9C7D1" w14:textId="2ECFDE6A" w:rsidR="003E7362" w:rsidRDefault="009E4695" w:rsidP="00E362F5">
      <w:pPr>
        <w:spacing w:after="0" w:line="240" w:lineRule="auto"/>
        <w:rPr>
          <w:rFonts w:eastAsia="Times New Roman" w:cstheme="minorHAnsi"/>
          <w:color w:val="222222"/>
        </w:rPr>
      </w:pPr>
      <w:r>
        <w:rPr>
          <w:rFonts w:eastAsia="Times New Roman" w:cstheme="minorHAnsi"/>
          <w:color w:val="222222"/>
        </w:rPr>
        <w:t>The current</w:t>
      </w:r>
      <w:r w:rsidR="003E7362" w:rsidRPr="003E7362">
        <w:rPr>
          <w:rFonts w:eastAsia="Times New Roman" w:cstheme="minorHAnsi"/>
          <w:color w:val="222222"/>
        </w:rPr>
        <w:t xml:space="preserve"> </w:t>
      </w:r>
      <w:r w:rsidR="0017417F">
        <w:rPr>
          <w:rFonts w:eastAsia="Times New Roman" w:cstheme="minorHAnsi"/>
          <w:color w:val="222222"/>
        </w:rPr>
        <w:t xml:space="preserve">review </w:t>
      </w:r>
      <w:r w:rsidR="003E7362" w:rsidRPr="003E7362">
        <w:rPr>
          <w:rFonts w:eastAsia="Times New Roman" w:cstheme="minorHAnsi"/>
          <w:color w:val="222222"/>
        </w:rPr>
        <w:t>system is a bit difficult, prolonged by the timeliness of the reviewers</w:t>
      </w:r>
      <w:r>
        <w:rPr>
          <w:rFonts w:eastAsia="Times New Roman" w:cstheme="minorHAnsi"/>
          <w:color w:val="222222"/>
        </w:rPr>
        <w:t xml:space="preserve">, </w:t>
      </w:r>
      <w:r w:rsidR="003E7362" w:rsidRPr="003E7362">
        <w:rPr>
          <w:rFonts w:eastAsia="Times New Roman" w:cstheme="minorHAnsi"/>
          <w:color w:val="222222"/>
        </w:rPr>
        <w:t xml:space="preserve">some inconsistencies in the reviews, fear by the applicants about the "test," grading narrative answers isn't ideal . . . .and so on.  Any ideas </w:t>
      </w:r>
      <w:r>
        <w:rPr>
          <w:rFonts w:eastAsia="Times New Roman" w:cstheme="minorHAnsi"/>
          <w:color w:val="222222"/>
        </w:rPr>
        <w:t xml:space="preserve">regarding how </w:t>
      </w:r>
      <w:r w:rsidR="003E7362" w:rsidRPr="003E7362">
        <w:rPr>
          <w:rFonts w:eastAsia="Times New Roman" w:cstheme="minorHAnsi"/>
          <w:color w:val="222222"/>
        </w:rPr>
        <w:t xml:space="preserve">to improve the process, </w:t>
      </w:r>
      <w:r w:rsidR="00E13AA4">
        <w:rPr>
          <w:rFonts w:eastAsia="Times New Roman" w:cstheme="minorHAnsi"/>
          <w:color w:val="222222"/>
        </w:rPr>
        <w:t xml:space="preserve">are welcomed. Please communicate with Deneen and/or </w:t>
      </w:r>
      <w:r w:rsidR="003E7362" w:rsidRPr="003E7362">
        <w:rPr>
          <w:rFonts w:eastAsia="Times New Roman" w:cstheme="minorHAnsi"/>
          <w:color w:val="222222"/>
        </w:rPr>
        <w:t>Aaron</w:t>
      </w:r>
      <w:r w:rsidR="00E13AA4">
        <w:rPr>
          <w:rFonts w:eastAsia="Times New Roman" w:cstheme="minorHAnsi"/>
          <w:color w:val="222222"/>
        </w:rPr>
        <w:t>.</w:t>
      </w:r>
    </w:p>
    <w:p w14:paraId="0C64B441" w14:textId="0E63CEF3" w:rsidR="003E7362" w:rsidRDefault="003E7362" w:rsidP="00E362F5">
      <w:pPr>
        <w:spacing w:after="0" w:line="240" w:lineRule="auto"/>
        <w:rPr>
          <w:rFonts w:eastAsia="Times New Roman" w:cstheme="minorHAnsi"/>
          <w:color w:val="222222"/>
        </w:rPr>
      </w:pPr>
    </w:p>
    <w:p w14:paraId="59DA9FDA" w14:textId="3D34EB57" w:rsidR="003022C2" w:rsidRDefault="003022C2" w:rsidP="00E362F5">
      <w:pPr>
        <w:spacing w:after="0" w:line="240" w:lineRule="auto"/>
        <w:rPr>
          <w:rFonts w:eastAsia="Times New Roman" w:cstheme="minorHAnsi"/>
          <w:color w:val="222222"/>
        </w:rPr>
      </w:pPr>
    </w:p>
    <w:p w14:paraId="42176C02" w14:textId="69B28D72" w:rsidR="00E13AA4" w:rsidRPr="00E362F5" w:rsidRDefault="00E13AA4" w:rsidP="00E13AA4">
      <w:pPr>
        <w:spacing w:after="0" w:line="240" w:lineRule="auto"/>
        <w:rPr>
          <w:rFonts w:eastAsia="Times New Roman" w:cstheme="minorHAnsi"/>
          <w:bCs/>
          <w:color w:val="222222"/>
        </w:rPr>
      </w:pPr>
      <w:r w:rsidRPr="003022C2">
        <w:rPr>
          <w:rFonts w:eastAsia="Times New Roman" w:cstheme="minorHAnsi"/>
          <w:b/>
          <w:color w:val="222222"/>
          <w:highlight w:val="yellow"/>
        </w:rPr>
        <w:t>ACTION ITEM:</w:t>
      </w:r>
      <w:r>
        <w:rPr>
          <w:rFonts w:eastAsia="Times New Roman" w:cstheme="minorHAnsi"/>
          <w:bCs/>
          <w:color w:val="222222"/>
        </w:rPr>
        <w:t xml:space="preserve"> </w:t>
      </w:r>
      <w:bookmarkStart w:id="0" w:name="_Hlk71535902"/>
      <w:r>
        <w:rPr>
          <w:rFonts w:eastAsia="Times New Roman" w:cstheme="minorHAnsi"/>
          <w:bCs/>
          <w:color w:val="222222"/>
        </w:rPr>
        <w:t xml:space="preserve">Lakeisha will connect Celeste and Aaron for additional insights into potential review processes. </w:t>
      </w:r>
    </w:p>
    <w:bookmarkEnd w:id="0"/>
    <w:p w14:paraId="32354EA9" w14:textId="77777777" w:rsidR="00E13AA4" w:rsidRDefault="00E13AA4" w:rsidP="00E362F5">
      <w:pPr>
        <w:spacing w:after="0" w:line="240" w:lineRule="auto"/>
        <w:rPr>
          <w:rFonts w:eastAsia="Times New Roman" w:cstheme="minorHAnsi"/>
          <w:color w:val="222222"/>
        </w:rPr>
      </w:pPr>
    </w:p>
    <w:p w14:paraId="183084C4" w14:textId="1862131F" w:rsidR="00E13AA4" w:rsidRDefault="00E13AA4" w:rsidP="00E362F5">
      <w:pPr>
        <w:spacing w:after="0" w:line="240" w:lineRule="auto"/>
        <w:rPr>
          <w:rFonts w:eastAsia="Times New Roman" w:cstheme="minorHAnsi"/>
          <w:color w:val="222222"/>
        </w:rPr>
      </w:pPr>
    </w:p>
    <w:p w14:paraId="142DC590" w14:textId="4A8CFC2B" w:rsidR="00E362F5" w:rsidRDefault="00E362F5" w:rsidP="00E362F5">
      <w:pPr>
        <w:spacing w:after="0" w:line="240" w:lineRule="auto"/>
        <w:rPr>
          <w:rFonts w:eastAsia="Times New Roman" w:cstheme="minorHAnsi"/>
          <w:b/>
          <w:color w:val="222222"/>
          <w:sz w:val="24"/>
          <w:szCs w:val="24"/>
        </w:rPr>
      </w:pPr>
      <w:r w:rsidRPr="004E2B6B">
        <w:rPr>
          <w:rFonts w:eastAsia="Times New Roman" w:cstheme="minorHAnsi"/>
          <w:b/>
          <w:color w:val="222222"/>
          <w:sz w:val="24"/>
          <w:szCs w:val="24"/>
        </w:rPr>
        <w:t>12. Policy</w:t>
      </w:r>
      <w:r>
        <w:rPr>
          <w:rFonts w:eastAsia="Times New Roman" w:cstheme="minorHAnsi"/>
          <w:b/>
          <w:color w:val="222222"/>
          <w:sz w:val="24"/>
          <w:szCs w:val="24"/>
        </w:rPr>
        <w:t xml:space="preserve"> for New Statements </w:t>
      </w:r>
      <w:r w:rsidRPr="00392F6A">
        <w:rPr>
          <w:rFonts w:eastAsia="Times New Roman" w:cstheme="minorHAnsi"/>
          <w:b/>
          <w:color w:val="222222"/>
          <w:sz w:val="24"/>
          <w:szCs w:val="24"/>
        </w:rPr>
        <w:t>(</w:t>
      </w:r>
      <w:r>
        <w:rPr>
          <w:rFonts w:eastAsia="Times New Roman" w:cstheme="minorHAnsi"/>
          <w:b/>
          <w:color w:val="222222"/>
          <w:sz w:val="24"/>
          <w:szCs w:val="24"/>
        </w:rPr>
        <w:t>Seth</w:t>
      </w:r>
      <w:r w:rsidRPr="00392F6A">
        <w:rPr>
          <w:rFonts w:eastAsia="Times New Roman" w:cstheme="minorHAnsi"/>
          <w:b/>
          <w:color w:val="222222"/>
          <w:sz w:val="24"/>
          <w:szCs w:val="24"/>
        </w:rPr>
        <w:t>)</w:t>
      </w:r>
    </w:p>
    <w:p w14:paraId="466DBAFD" w14:textId="4557ECE7" w:rsidR="003C2B44" w:rsidRDefault="003C2B44" w:rsidP="00E362F5">
      <w:pPr>
        <w:spacing w:after="0" w:line="240" w:lineRule="auto"/>
        <w:rPr>
          <w:rFonts w:eastAsia="Times New Roman" w:cstheme="minorHAnsi"/>
          <w:bCs/>
          <w:color w:val="222222"/>
        </w:rPr>
      </w:pPr>
      <w:r>
        <w:rPr>
          <w:rFonts w:eastAsia="Times New Roman" w:cstheme="minorHAnsi"/>
          <w:bCs/>
          <w:color w:val="222222"/>
        </w:rPr>
        <w:t xml:space="preserve">NCDA has received a number of requests in recent months / years to make statements on national and world events. The Board and the National Office would like to develop a policy regarding the process </w:t>
      </w:r>
      <w:r w:rsidR="0017417F">
        <w:rPr>
          <w:rFonts w:eastAsia="Times New Roman" w:cstheme="minorHAnsi"/>
          <w:bCs/>
          <w:color w:val="222222"/>
        </w:rPr>
        <w:t xml:space="preserve">for creating </w:t>
      </w:r>
      <w:r>
        <w:rPr>
          <w:rFonts w:eastAsia="Times New Roman" w:cstheme="minorHAnsi"/>
          <w:bCs/>
          <w:color w:val="222222"/>
        </w:rPr>
        <w:t xml:space="preserve">and content of these statements. The policy would help our statements and approach be </w:t>
      </w:r>
      <w:r w:rsidR="003022C2">
        <w:rPr>
          <w:rFonts w:eastAsia="Times New Roman" w:cstheme="minorHAnsi"/>
          <w:bCs/>
          <w:color w:val="222222"/>
        </w:rPr>
        <w:t>clear, transparent, respectful</w:t>
      </w:r>
      <w:r w:rsidR="0017417F">
        <w:rPr>
          <w:rFonts w:eastAsia="Times New Roman" w:cstheme="minorHAnsi"/>
          <w:bCs/>
          <w:color w:val="222222"/>
        </w:rPr>
        <w:t>,</w:t>
      </w:r>
      <w:r w:rsidR="003022C2">
        <w:rPr>
          <w:rFonts w:eastAsia="Times New Roman" w:cstheme="minorHAnsi"/>
          <w:bCs/>
          <w:color w:val="222222"/>
        </w:rPr>
        <w:t xml:space="preserve"> and timely.</w:t>
      </w:r>
      <w:r>
        <w:rPr>
          <w:rFonts w:eastAsia="Times New Roman" w:cstheme="minorHAnsi"/>
          <w:bCs/>
          <w:color w:val="222222"/>
        </w:rPr>
        <w:t xml:space="preserve"> For example, it would address:</w:t>
      </w:r>
    </w:p>
    <w:p w14:paraId="64F7D9E0" w14:textId="77777777" w:rsidR="003C2B44" w:rsidRDefault="003022C2" w:rsidP="003C2B44">
      <w:pPr>
        <w:pStyle w:val="ListParagraph"/>
        <w:numPr>
          <w:ilvl w:val="0"/>
          <w:numId w:val="38"/>
        </w:numPr>
        <w:spacing w:after="0" w:line="240" w:lineRule="auto"/>
        <w:rPr>
          <w:rFonts w:eastAsia="Times New Roman" w:cstheme="minorHAnsi"/>
          <w:bCs/>
          <w:color w:val="222222"/>
        </w:rPr>
      </w:pPr>
      <w:r w:rsidRPr="003C2B44">
        <w:rPr>
          <w:rFonts w:eastAsia="Times New Roman" w:cstheme="minorHAnsi"/>
          <w:bCs/>
          <w:color w:val="222222"/>
        </w:rPr>
        <w:t xml:space="preserve">What do we want to be said? </w:t>
      </w:r>
    </w:p>
    <w:p w14:paraId="08BEE2DA" w14:textId="21CDCB2D" w:rsidR="003C2B44" w:rsidRDefault="003022C2" w:rsidP="003C2B44">
      <w:pPr>
        <w:pStyle w:val="ListParagraph"/>
        <w:numPr>
          <w:ilvl w:val="0"/>
          <w:numId w:val="38"/>
        </w:numPr>
        <w:spacing w:after="0" w:line="240" w:lineRule="auto"/>
        <w:rPr>
          <w:rFonts w:eastAsia="Times New Roman" w:cstheme="minorHAnsi"/>
          <w:bCs/>
          <w:color w:val="222222"/>
        </w:rPr>
      </w:pPr>
      <w:r w:rsidRPr="003C2B44">
        <w:rPr>
          <w:rFonts w:eastAsia="Times New Roman" w:cstheme="minorHAnsi"/>
          <w:bCs/>
          <w:color w:val="222222"/>
        </w:rPr>
        <w:t xml:space="preserve">What is the reason to </w:t>
      </w:r>
      <w:r w:rsidR="003C2B44">
        <w:rPr>
          <w:rFonts w:eastAsia="Times New Roman" w:cstheme="minorHAnsi"/>
          <w:bCs/>
          <w:color w:val="222222"/>
        </w:rPr>
        <w:t>that we are making a statement</w:t>
      </w:r>
      <w:r w:rsidRPr="003C2B44">
        <w:rPr>
          <w:rFonts w:eastAsia="Times New Roman" w:cstheme="minorHAnsi"/>
          <w:bCs/>
          <w:color w:val="222222"/>
        </w:rPr>
        <w:t xml:space="preserve">? </w:t>
      </w:r>
    </w:p>
    <w:p w14:paraId="755F77F1" w14:textId="77777777" w:rsidR="003C2B44" w:rsidRDefault="003022C2" w:rsidP="00855DB8">
      <w:pPr>
        <w:pStyle w:val="ListParagraph"/>
        <w:numPr>
          <w:ilvl w:val="0"/>
          <w:numId w:val="38"/>
        </w:numPr>
        <w:spacing w:after="0" w:line="240" w:lineRule="auto"/>
        <w:rPr>
          <w:rFonts w:eastAsia="Times New Roman" w:cstheme="minorHAnsi"/>
          <w:bCs/>
          <w:color w:val="222222"/>
        </w:rPr>
      </w:pPr>
      <w:r w:rsidRPr="003C2B44">
        <w:rPr>
          <w:rFonts w:eastAsia="Times New Roman" w:cstheme="minorHAnsi"/>
          <w:bCs/>
          <w:color w:val="222222"/>
        </w:rPr>
        <w:t xml:space="preserve">What will be happen after </w:t>
      </w:r>
      <w:r w:rsidR="003C2B44" w:rsidRPr="003C2B44">
        <w:rPr>
          <w:rFonts w:eastAsia="Times New Roman" w:cstheme="minorHAnsi"/>
          <w:bCs/>
          <w:color w:val="222222"/>
        </w:rPr>
        <w:t xml:space="preserve">a </w:t>
      </w:r>
      <w:r w:rsidRPr="003C2B44">
        <w:rPr>
          <w:rFonts w:eastAsia="Times New Roman" w:cstheme="minorHAnsi"/>
          <w:bCs/>
          <w:color w:val="222222"/>
        </w:rPr>
        <w:t>request</w:t>
      </w:r>
      <w:r w:rsidR="003C2B44" w:rsidRPr="003C2B44">
        <w:rPr>
          <w:rFonts w:eastAsia="Times New Roman" w:cstheme="minorHAnsi"/>
          <w:bCs/>
          <w:color w:val="222222"/>
        </w:rPr>
        <w:t xml:space="preserve"> is made for NCDA to make a statement</w:t>
      </w:r>
      <w:r w:rsidRPr="003C2B44">
        <w:rPr>
          <w:rFonts w:eastAsia="Times New Roman" w:cstheme="minorHAnsi"/>
          <w:bCs/>
          <w:color w:val="222222"/>
        </w:rPr>
        <w:t>?</w:t>
      </w:r>
    </w:p>
    <w:p w14:paraId="4376CC90" w14:textId="77507FE5" w:rsidR="003E7362" w:rsidRPr="003C2B44" w:rsidRDefault="003C2B44" w:rsidP="00855DB8">
      <w:pPr>
        <w:pStyle w:val="ListParagraph"/>
        <w:numPr>
          <w:ilvl w:val="0"/>
          <w:numId w:val="38"/>
        </w:numPr>
        <w:spacing w:after="0" w:line="240" w:lineRule="auto"/>
        <w:rPr>
          <w:rFonts w:eastAsia="Times New Roman" w:cstheme="minorHAnsi"/>
          <w:bCs/>
          <w:color w:val="222222"/>
        </w:rPr>
      </w:pPr>
      <w:r>
        <w:rPr>
          <w:rFonts w:eastAsia="Times New Roman" w:cstheme="minorHAnsi"/>
          <w:bCs/>
          <w:color w:val="222222"/>
        </w:rPr>
        <w:t xml:space="preserve">How does each statement specifically relate to NCDA – how does the issue </w:t>
      </w:r>
      <w:r w:rsidR="003022C2" w:rsidRPr="003C2B44">
        <w:rPr>
          <w:rFonts w:eastAsia="Times New Roman" w:cstheme="minorHAnsi"/>
          <w:bCs/>
          <w:color w:val="222222"/>
        </w:rPr>
        <w:t xml:space="preserve">impact career development, </w:t>
      </w:r>
      <w:r>
        <w:rPr>
          <w:rFonts w:eastAsia="Times New Roman" w:cstheme="minorHAnsi"/>
          <w:bCs/>
          <w:color w:val="222222"/>
        </w:rPr>
        <w:t xml:space="preserve">the </w:t>
      </w:r>
      <w:r w:rsidR="003022C2" w:rsidRPr="003C2B44">
        <w:rPr>
          <w:rFonts w:eastAsia="Times New Roman" w:cstheme="minorHAnsi"/>
          <w:bCs/>
          <w:color w:val="222222"/>
        </w:rPr>
        <w:t xml:space="preserve">career world, the </w:t>
      </w:r>
      <w:r>
        <w:rPr>
          <w:rFonts w:eastAsia="Times New Roman" w:cstheme="minorHAnsi"/>
          <w:bCs/>
          <w:color w:val="222222"/>
        </w:rPr>
        <w:t xml:space="preserve">mission of our </w:t>
      </w:r>
      <w:r w:rsidR="003022C2" w:rsidRPr="003C2B44">
        <w:rPr>
          <w:rFonts w:eastAsia="Times New Roman" w:cstheme="minorHAnsi"/>
          <w:bCs/>
          <w:color w:val="222222"/>
        </w:rPr>
        <w:t>organization</w:t>
      </w:r>
      <w:r w:rsidR="0017417F">
        <w:rPr>
          <w:rFonts w:eastAsia="Times New Roman" w:cstheme="minorHAnsi"/>
          <w:bCs/>
          <w:color w:val="222222"/>
        </w:rPr>
        <w:t>?</w:t>
      </w:r>
      <w:r w:rsidR="003022C2" w:rsidRPr="003C2B44">
        <w:rPr>
          <w:rFonts w:eastAsia="Times New Roman" w:cstheme="minorHAnsi"/>
          <w:bCs/>
          <w:color w:val="222222"/>
        </w:rPr>
        <w:t xml:space="preserve"> </w:t>
      </w:r>
    </w:p>
    <w:p w14:paraId="73D36B73" w14:textId="77777777" w:rsidR="003E7362" w:rsidRDefault="003E7362" w:rsidP="00E362F5">
      <w:pPr>
        <w:spacing w:after="0" w:line="240" w:lineRule="auto"/>
        <w:rPr>
          <w:rFonts w:eastAsia="Times New Roman" w:cstheme="minorHAnsi"/>
          <w:bCs/>
          <w:color w:val="222222"/>
        </w:rPr>
      </w:pPr>
    </w:p>
    <w:p w14:paraId="2C40DF76" w14:textId="4026CAAE" w:rsidR="003E7362" w:rsidRDefault="003E7362" w:rsidP="00E362F5">
      <w:pPr>
        <w:spacing w:after="0" w:line="240" w:lineRule="auto"/>
        <w:rPr>
          <w:rFonts w:eastAsia="Times New Roman" w:cstheme="minorHAnsi"/>
          <w:bCs/>
          <w:color w:val="222222"/>
        </w:rPr>
      </w:pPr>
      <w:r>
        <w:rPr>
          <w:rFonts w:eastAsia="Times New Roman" w:cstheme="minorHAnsi"/>
          <w:bCs/>
          <w:color w:val="222222"/>
        </w:rPr>
        <w:t xml:space="preserve">In the past, calls </w:t>
      </w:r>
      <w:r w:rsidR="003C2B44">
        <w:rPr>
          <w:rFonts w:eastAsia="Times New Roman" w:cstheme="minorHAnsi"/>
          <w:bCs/>
          <w:color w:val="222222"/>
        </w:rPr>
        <w:t xml:space="preserve">for statements </w:t>
      </w:r>
      <w:r>
        <w:rPr>
          <w:rFonts w:eastAsia="Times New Roman" w:cstheme="minorHAnsi"/>
          <w:bCs/>
          <w:color w:val="222222"/>
        </w:rPr>
        <w:t xml:space="preserve">have </w:t>
      </w:r>
      <w:r w:rsidR="003C2B44">
        <w:rPr>
          <w:rFonts w:eastAsia="Times New Roman" w:cstheme="minorHAnsi"/>
          <w:bCs/>
          <w:color w:val="222222"/>
        </w:rPr>
        <w:t xml:space="preserve">come to NCDA in many different ways (e.g., </w:t>
      </w:r>
      <w:r>
        <w:rPr>
          <w:rFonts w:eastAsia="Times New Roman" w:cstheme="minorHAnsi"/>
          <w:bCs/>
          <w:color w:val="222222"/>
        </w:rPr>
        <w:t>direct</w:t>
      </w:r>
      <w:r w:rsidR="003C2B44">
        <w:rPr>
          <w:rFonts w:eastAsia="Times New Roman" w:cstheme="minorHAnsi"/>
          <w:bCs/>
          <w:color w:val="222222"/>
        </w:rPr>
        <w:t xml:space="preserve"> request</w:t>
      </w:r>
      <w:r>
        <w:rPr>
          <w:rFonts w:eastAsia="Times New Roman" w:cstheme="minorHAnsi"/>
          <w:bCs/>
          <w:color w:val="222222"/>
        </w:rPr>
        <w:t xml:space="preserve"> to the NCDA President</w:t>
      </w:r>
      <w:r w:rsidR="003C2B44">
        <w:rPr>
          <w:rFonts w:eastAsia="Times New Roman" w:cstheme="minorHAnsi"/>
          <w:bCs/>
          <w:color w:val="222222"/>
        </w:rPr>
        <w:t xml:space="preserve">, to </w:t>
      </w:r>
      <w:r>
        <w:rPr>
          <w:rFonts w:eastAsia="Times New Roman" w:cstheme="minorHAnsi"/>
          <w:bCs/>
          <w:color w:val="222222"/>
        </w:rPr>
        <w:t xml:space="preserve">Deneen, through a </w:t>
      </w:r>
      <w:r w:rsidR="003C2B44">
        <w:rPr>
          <w:rFonts w:eastAsia="Times New Roman" w:cstheme="minorHAnsi"/>
          <w:bCs/>
          <w:color w:val="222222"/>
        </w:rPr>
        <w:t>F</w:t>
      </w:r>
      <w:r>
        <w:rPr>
          <w:rFonts w:eastAsia="Times New Roman" w:cstheme="minorHAnsi"/>
          <w:bCs/>
          <w:color w:val="222222"/>
        </w:rPr>
        <w:t>acebook post</w:t>
      </w:r>
      <w:r w:rsidR="003C2B44">
        <w:rPr>
          <w:rFonts w:eastAsia="Times New Roman" w:cstheme="minorHAnsi"/>
          <w:bCs/>
          <w:color w:val="222222"/>
        </w:rPr>
        <w:t>)</w:t>
      </w:r>
      <w:r>
        <w:rPr>
          <w:rFonts w:eastAsia="Times New Roman" w:cstheme="minorHAnsi"/>
          <w:bCs/>
          <w:color w:val="222222"/>
        </w:rPr>
        <w:t>.</w:t>
      </w:r>
      <w:r w:rsidR="003C2B44">
        <w:rPr>
          <w:rFonts w:eastAsia="Times New Roman" w:cstheme="minorHAnsi"/>
          <w:bCs/>
          <w:color w:val="222222"/>
        </w:rPr>
        <w:t xml:space="preserve"> The Board believes that we need to have a protocol for statements that provides an equitable ground for all members to have their contributions heard. For example, having requests for statements coming direction to Board members is not a good precedent because that would send the message that in order to get your concerns heard you have to know a Board Member – it is exclusionary. The process for receiving requests needs to be open to all. </w:t>
      </w:r>
    </w:p>
    <w:p w14:paraId="15476569" w14:textId="77777777" w:rsidR="003C2B44" w:rsidRDefault="003C2B44" w:rsidP="00E362F5">
      <w:pPr>
        <w:spacing w:after="0" w:line="240" w:lineRule="auto"/>
        <w:rPr>
          <w:rFonts w:eastAsia="Times New Roman" w:cstheme="minorHAnsi"/>
          <w:bCs/>
          <w:color w:val="222222"/>
        </w:rPr>
      </w:pPr>
    </w:p>
    <w:p w14:paraId="4DC432A6" w14:textId="6B756C2F" w:rsidR="00C8691C" w:rsidRDefault="003C2B44" w:rsidP="00E362F5">
      <w:pPr>
        <w:spacing w:after="0" w:line="240" w:lineRule="auto"/>
        <w:rPr>
          <w:rFonts w:eastAsia="Times New Roman" w:cstheme="minorHAnsi"/>
          <w:bCs/>
          <w:color w:val="222222"/>
        </w:rPr>
      </w:pPr>
      <w:r>
        <w:rPr>
          <w:rFonts w:eastAsia="Times New Roman" w:cstheme="minorHAnsi"/>
          <w:bCs/>
          <w:color w:val="222222"/>
        </w:rPr>
        <w:lastRenderedPageBreak/>
        <w:t xml:space="preserve">We would also like the protocol to state that statements from NCDA address national issues that </w:t>
      </w:r>
      <w:r w:rsidR="003E7362">
        <w:rPr>
          <w:rFonts w:eastAsia="Times New Roman" w:cstheme="minorHAnsi"/>
          <w:bCs/>
          <w:color w:val="222222"/>
        </w:rPr>
        <w:t xml:space="preserve">relate to our mission of career development. </w:t>
      </w:r>
      <w:r w:rsidR="00C8691C">
        <w:rPr>
          <w:rFonts w:eastAsia="Times New Roman" w:cstheme="minorHAnsi"/>
          <w:bCs/>
          <w:color w:val="222222"/>
        </w:rPr>
        <w:t xml:space="preserve">For example, we focus on areas where the organization can make an impact focusing on the need and value of career services. </w:t>
      </w:r>
      <w:r w:rsidR="003E7362">
        <w:rPr>
          <w:rFonts w:eastAsia="Times New Roman" w:cstheme="minorHAnsi"/>
          <w:bCs/>
          <w:color w:val="222222"/>
        </w:rPr>
        <w:t xml:space="preserve">There are </w:t>
      </w:r>
      <w:r>
        <w:rPr>
          <w:rFonts w:eastAsia="Times New Roman" w:cstheme="minorHAnsi"/>
          <w:bCs/>
          <w:color w:val="222222"/>
        </w:rPr>
        <w:t xml:space="preserve">many </w:t>
      </w:r>
      <w:r w:rsidR="003E7362">
        <w:rPr>
          <w:rFonts w:eastAsia="Times New Roman" w:cstheme="minorHAnsi"/>
          <w:bCs/>
          <w:color w:val="222222"/>
        </w:rPr>
        <w:t xml:space="preserve">things going on in </w:t>
      </w:r>
      <w:r>
        <w:rPr>
          <w:rFonts w:eastAsia="Times New Roman" w:cstheme="minorHAnsi"/>
          <w:bCs/>
          <w:color w:val="222222"/>
        </w:rPr>
        <w:t xml:space="preserve">the </w:t>
      </w:r>
      <w:r w:rsidR="003E7362">
        <w:rPr>
          <w:rFonts w:eastAsia="Times New Roman" w:cstheme="minorHAnsi"/>
          <w:bCs/>
          <w:color w:val="222222"/>
        </w:rPr>
        <w:t xml:space="preserve">world that we don’t </w:t>
      </w:r>
      <w:r>
        <w:rPr>
          <w:rFonts w:eastAsia="Times New Roman" w:cstheme="minorHAnsi"/>
          <w:bCs/>
          <w:color w:val="222222"/>
        </w:rPr>
        <w:t>agree with</w:t>
      </w:r>
      <w:r w:rsidR="003E7362">
        <w:rPr>
          <w:rFonts w:eastAsia="Times New Roman" w:cstheme="minorHAnsi"/>
          <w:bCs/>
          <w:color w:val="222222"/>
        </w:rPr>
        <w:t xml:space="preserve">. </w:t>
      </w:r>
      <w:r>
        <w:rPr>
          <w:rFonts w:eastAsia="Times New Roman" w:cstheme="minorHAnsi"/>
          <w:bCs/>
          <w:color w:val="222222"/>
        </w:rPr>
        <w:t>Yet</w:t>
      </w:r>
      <w:r w:rsidR="003E7362">
        <w:rPr>
          <w:rFonts w:eastAsia="Times New Roman" w:cstheme="minorHAnsi"/>
          <w:bCs/>
          <w:color w:val="222222"/>
        </w:rPr>
        <w:t>, if it does not apply to career development</w:t>
      </w:r>
      <w:r>
        <w:rPr>
          <w:rFonts w:eastAsia="Times New Roman" w:cstheme="minorHAnsi"/>
          <w:bCs/>
          <w:color w:val="222222"/>
        </w:rPr>
        <w:t xml:space="preserve"> – our area of mission and expertise</w:t>
      </w:r>
      <w:r w:rsidR="0017417F">
        <w:rPr>
          <w:rFonts w:eastAsia="Times New Roman" w:cstheme="minorHAnsi"/>
          <w:bCs/>
          <w:color w:val="222222"/>
        </w:rPr>
        <w:t xml:space="preserve"> – </w:t>
      </w:r>
      <w:r w:rsidR="003E7362">
        <w:rPr>
          <w:rFonts w:eastAsia="Times New Roman" w:cstheme="minorHAnsi"/>
          <w:bCs/>
          <w:color w:val="222222"/>
        </w:rPr>
        <w:t>it is not NCDA’s place to make a statement.</w:t>
      </w:r>
      <w:r w:rsidR="00C8691C">
        <w:rPr>
          <w:rFonts w:eastAsia="Times New Roman" w:cstheme="minorHAnsi"/>
          <w:bCs/>
          <w:color w:val="222222"/>
        </w:rPr>
        <w:t xml:space="preserve"> </w:t>
      </w:r>
    </w:p>
    <w:p w14:paraId="49327BC6" w14:textId="77777777" w:rsidR="00C8691C" w:rsidRDefault="00C8691C" w:rsidP="00E362F5">
      <w:pPr>
        <w:spacing w:after="0" w:line="240" w:lineRule="auto"/>
        <w:rPr>
          <w:rFonts w:eastAsia="Times New Roman" w:cstheme="minorHAnsi"/>
          <w:bCs/>
          <w:color w:val="222222"/>
        </w:rPr>
      </w:pPr>
    </w:p>
    <w:p w14:paraId="54E6AE31" w14:textId="0B8567DC" w:rsidR="003022C2" w:rsidRDefault="00C8691C" w:rsidP="00E362F5">
      <w:pPr>
        <w:spacing w:after="0" w:line="240" w:lineRule="auto"/>
        <w:rPr>
          <w:rFonts w:eastAsia="Times New Roman" w:cstheme="minorHAnsi"/>
          <w:bCs/>
          <w:color w:val="222222"/>
        </w:rPr>
      </w:pPr>
      <w:r>
        <w:rPr>
          <w:rFonts w:eastAsia="Times New Roman" w:cstheme="minorHAnsi"/>
          <w:bCs/>
          <w:color w:val="222222"/>
        </w:rPr>
        <w:t>NCDA Statements will be ma</w:t>
      </w:r>
      <w:r w:rsidR="0017417F">
        <w:rPr>
          <w:rFonts w:eastAsia="Times New Roman" w:cstheme="minorHAnsi"/>
          <w:bCs/>
          <w:color w:val="222222"/>
        </w:rPr>
        <w:t>d</w:t>
      </w:r>
      <w:r>
        <w:rPr>
          <w:rFonts w:eastAsia="Times New Roman" w:cstheme="minorHAnsi"/>
          <w:bCs/>
          <w:color w:val="222222"/>
        </w:rPr>
        <w:t xml:space="preserve">e from the point of view of the entire association, rather than from the perspective of any one individual in leadership. </w:t>
      </w:r>
    </w:p>
    <w:p w14:paraId="3D3B73D9" w14:textId="6E732683" w:rsidR="003E7362" w:rsidRDefault="003E7362" w:rsidP="00E362F5">
      <w:pPr>
        <w:spacing w:after="0" w:line="240" w:lineRule="auto"/>
        <w:rPr>
          <w:rFonts w:eastAsia="Times New Roman" w:cstheme="minorHAnsi"/>
          <w:bCs/>
          <w:color w:val="222222"/>
        </w:rPr>
      </w:pPr>
    </w:p>
    <w:p w14:paraId="51A2689C" w14:textId="56F719D8" w:rsidR="003E7362" w:rsidRDefault="003E7362" w:rsidP="003E7362">
      <w:pPr>
        <w:spacing w:after="0" w:line="240" w:lineRule="auto"/>
        <w:rPr>
          <w:rFonts w:eastAsia="Times New Roman" w:cstheme="minorHAnsi"/>
          <w:bCs/>
          <w:color w:val="222222"/>
        </w:rPr>
      </w:pPr>
      <w:r w:rsidRPr="003E7362">
        <w:rPr>
          <w:rFonts w:eastAsia="Times New Roman" w:cstheme="minorHAnsi"/>
          <w:b/>
          <w:color w:val="222222"/>
          <w:highlight w:val="yellow"/>
        </w:rPr>
        <w:t>ACTION ITEM:</w:t>
      </w:r>
      <w:r w:rsidRPr="003E7362">
        <w:rPr>
          <w:rFonts w:eastAsia="Times New Roman" w:cstheme="minorHAnsi"/>
          <w:b/>
          <w:color w:val="222222"/>
        </w:rPr>
        <w:t xml:space="preserve"> </w:t>
      </w:r>
      <w:r w:rsidRPr="003E7362">
        <w:rPr>
          <w:rFonts w:eastAsia="Times New Roman" w:cstheme="minorHAnsi"/>
          <w:bCs/>
          <w:color w:val="222222"/>
        </w:rPr>
        <w:t>Seth</w:t>
      </w:r>
      <w:r>
        <w:rPr>
          <w:rFonts w:eastAsia="Times New Roman" w:cstheme="minorHAnsi"/>
          <w:bCs/>
          <w:color w:val="222222"/>
        </w:rPr>
        <w:t xml:space="preserve"> and Deneen are working on some policy language regarding association statements. If anyone wants to help, they welcome your input. They will bring this back to the Board for consideration. </w:t>
      </w:r>
    </w:p>
    <w:p w14:paraId="7EBF210B" w14:textId="77777777" w:rsidR="003022C2" w:rsidRPr="00E362F5" w:rsidRDefault="003022C2" w:rsidP="00E362F5">
      <w:pPr>
        <w:spacing w:after="0" w:line="240" w:lineRule="auto"/>
        <w:rPr>
          <w:rFonts w:eastAsia="Times New Roman" w:cstheme="minorHAnsi"/>
          <w:bCs/>
          <w:color w:val="222222"/>
        </w:rPr>
      </w:pPr>
    </w:p>
    <w:p w14:paraId="29DFF6B0" w14:textId="77777777" w:rsidR="00E362F5" w:rsidRDefault="00E362F5" w:rsidP="00E362F5">
      <w:pPr>
        <w:spacing w:after="0" w:line="240" w:lineRule="auto"/>
        <w:rPr>
          <w:rFonts w:eastAsia="Times New Roman" w:cstheme="minorHAnsi"/>
          <w:color w:val="222222"/>
        </w:rPr>
      </w:pPr>
    </w:p>
    <w:p w14:paraId="10077DEE" w14:textId="2BA2FC8F" w:rsidR="00E362F5" w:rsidRDefault="00E362F5" w:rsidP="00E362F5">
      <w:pPr>
        <w:spacing w:after="0" w:line="240" w:lineRule="auto"/>
        <w:rPr>
          <w:rFonts w:eastAsia="Times New Roman" w:cstheme="minorHAnsi"/>
          <w:b/>
          <w:color w:val="222222"/>
          <w:sz w:val="24"/>
          <w:szCs w:val="24"/>
        </w:rPr>
      </w:pPr>
      <w:r w:rsidRPr="004E2B6B">
        <w:rPr>
          <w:rFonts w:eastAsia="Times New Roman" w:cstheme="minorHAnsi"/>
          <w:b/>
          <w:color w:val="222222"/>
          <w:sz w:val="24"/>
          <w:szCs w:val="24"/>
        </w:rPr>
        <w:t>13. Strategic Plan</w:t>
      </w:r>
      <w:r>
        <w:rPr>
          <w:rFonts w:eastAsia="Times New Roman" w:cstheme="minorHAnsi"/>
          <w:b/>
          <w:color w:val="222222"/>
          <w:sz w:val="24"/>
          <w:szCs w:val="24"/>
        </w:rPr>
        <w:t xml:space="preserve"> Task Force </w:t>
      </w:r>
      <w:r w:rsidRPr="00392F6A">
        <w:rPr>
          <w:rFonts w:eastAsia="Times New Roman" w:cstheme="minorHAnsi"/>
          <w:b/>
          <w:color w:val="222222"/>
          <w:sz w:val="24"/>
          <w:szCs w:val="24"/>
        </w:rPr>
        <w:t>(</w:t>
      </w:r>
      <w:r>
        <w:rPr>
          <w:rFonts w:eastAsia="Times New Roman" w:cstheme="minorHAnsi"/>
          <w:b/>
          <w:color w:val="222222"/>
          <w:sz w:val="24"/>
          <w:szCs w:val="24"/>
        </w:rPr>
        <w:t>Kathy</w:t>
      </w:r>
      <w:r w:rsidRPr="00392F6A">
        <w:rPr>
          <w:rFonts w:eastAsia="Times New Roman" w:cstheme="minorHAnsi"/>
          <w:b/>
          <w:color w:val="222222"/>
          <w:sz w:val="24"/>
          <w:szCs w:val="24"/>
        </w:rPr>
        <w:t>)</w:t>
      </w:r>
    </w:p>
    <w:p w14:paraId="0A76CB96" w14:textId="1A812A08" w:rsidR="00E362F5" w:rsidRPr="00C8691C" w:rsidRDefault="003E7362" w:rsidP="00E362F5">
      <w:pPr>
        <w:spacing w:after="0" w:line="240" w:lineRule="auto"/>
        <w:rPr>
          <w:rFonts w:eastAsia="Times New Roman" w:cstheme="minorHAnsi"/>
          <w:bCs/>
          <w:i/>
          <w:iCs/>
          <w:color w:val="222222"/>
        </w:rPr>
      </w:pPr>
      <w:r w:rsidRPr="00C8691C">
        <w:rPr>
          <w:rFonts w:eastAsia="Times New Roman" w:cstheme="minorHAnsi"/>
          <w:bCs/>
          <w:i/>
          <w:iCs/>
          <w:color w:val="222222"/>
        </w:rPr>
        <w:t xml:space="preserve">See email from Kathy regarding Strategic Planning. </w:t>
      </w:r>
    </w:p>
    <w:p w14:paraId="68363B69" w14:textId="0392286E" w:rsidR="003E7362" w:rsidRDefault="003E7362" w:rsidP="00E362F5">
      <w:pPr>
        <w:spacing w:after="0" w:line="240" w:lineRule="auto"/>
        <w:rPr>
          <w:rFonts w:eastAsia="Times New Roman" w:cstheme="minorHAnsi"/>
          <w:bCs/>
          <w:color w:val="222222"/>
        </w:rPr>
      </w:pPr>
    </w:p>
    <w:p w14:paraId="2C8680AA" w14:textId="216802D0" w:rsidR="00C8691C" w:rsidRDefault="005F67AE" w:rsidP="00C8691C">
      <w:pPr>
        <w:spacing w:after="0" w:line="240" w:lineRule="auto"/>
        <w:rPr>
          <w:rFonts w:eastAsia="Times New Roman" w:cstheme="minorHAnsi"/>
          <w:bCs/>
          <w:color w:val="222222"/>
        </w:rPr>
      </w:pPr>
      <w:r>
        <w:rPr>
          <w:rFonts w:eastAsia="Times New Roman" w:cstheme="minorHAnsi"/>
          <w:bCs/>
          <w:color w:val="222222"/>
        </w:rPr>
        <w:t xml:space="preserve">Marty </w:t>
      </w:r>
      <w:r w:rsidR="00C8691C">
        <w:rPr>
          <w:rFonts w:eastAsia="Times New Roman" w:cstheme="minorHAnsi"/>
          <w:bCs/>
          <w:color w:val="222222"/>
        </w:rPr>
        <w:t xml:space="preserve">Apodaca </w:t>
      </w:r>
      <w:r>
        <w:rPr>
          <w:rFonts w:eastAsia="Times New Roman" w:cstheme="minorHAnsi"/>
          <w:bCs/>
          <w:color w:val="222222"/>
        </w:rPr>
        <w:t xml:space="preserve">and Deb Osborn have joined the Task Force. </w:t>
      </w:r>
      <w:r w:rsidRPr="00C8691C">
        <w:rPr>
          <w:rFonts w:eastAsia="Times New Roman" w:cstheme="minorHAnsi"/>
          <w:bCs/>
          <w:color w:val="222222"/>
        </w:rPr>
        <w:t xml:space="preserve">Board Liaisons </w:t>
      </w:r>
      <w:r w:rsidR="00C8691C">
        <w:rPr>
          <w:rFonts w:eastAsia="Times New Roman" w:cstheme="minorHAnsi"/>
          <w:bCs/>
          <w:color w:val="222222"/>
        </w:rPr>
        <w:t xml:space="preserve">are encouraged to </w:t>
      </w:r>
      <w:r w:rsidRPr="00C8691C">
        <w:rPr>
          <w:rFonts w:eastAsia="Times New Roman" w:cstheme="minorHAnsi"/>
          <w:bCs/>
          <w:color w:val="222222"/>
        </w:rPr>
        <w:t xml:space="preserve">work with </w:t>
      </w:r>
      <w:r w:rsidR="00C8691C">
        <w:rPr>
          <w:rFonts w:eastAsia="Times New Roman" w:cstheme="minorHAnsi"/>
          <w:bCs/>
          <w:color w:val="222222"/>
        </w:rPr>
        <w:t xml:space="preserve">their </w:t>
      </w:r>
      <w:r w:rsidR="00394037" w:rsidRPr="00C8691C">
        <w:rPr>
          <w:rFonts w:eastAsia="Times New Roman" w:cstheme="minorHAnsi"/>
          <w:bCs/>
          <w:color w:val="222222"/>
        </w:rPr>
        <w:t>Committees</w:t>
      </w:r>
      <w:r w:rsidRPr="00C8691C">
        <w:rPr>
          <w:rFonts w:eastAsia="Times New Roman" w:cstheme="minorHAnsi"/>
          <w:bCs/>
          <w:color w:val="222222"/>
        </w:rPr>
        <w:t xml:space="preserve"> to help implement</w:t>
      </w:r>
      <w:r w:rsidR="00C8691C" w:rsidRPr="00C8691C">
        <w:rPr>
          <w:rFonts w:eastAsia="Times New Roman" w:cstheme="minorHAnsi"/>
          <w:bCs/>
          <w:color w:val="222222"/>
        </w:rPr>
        <w:t xml:space="preserve"> strategic planning activities and goals</w:t>
      </w:r>
      <w:r w:rsidRPr="00C8691C">
        <w:rPr>
          <w:rFonts w:eastAsia="Times New Roman" w:cstheme="minorHAnsi"/>
          <w:bCs/>
          <w:color w:val="222222"/>
        </w:rPr>
        <w:t xml:space="preserve">. </w:t>
      </w:r>
      <w:r w:rsidR="00C8691C">
        <w:rPr>
          <w:rFonts w:eastAsia="Times New Roman" w:cstheme="minorHAnsi"/>
          <w:bCs/>
          <w:color w:val="222222"/>
        </w:rPr>
        <w:t>Please see the Strategic Planning documents shared by Kathy via email for suggested areas where committees may contribute. This document is offered to help the groups brainstorm and build connections. In upcoming Committee Reports, committees will be asked to indicate what activities they have engaged that are aligned with and contribute to the Strategic Plan.</w:t>
      </w:r>
    </w:p>
    <w:p w14:paraId="68827D03" w14:textId="5CBD4648" w:rsidR="00C8691C" w:rsidRDefault="00C8691C" w:rsidP="00C8691C">
      <w:pPr>
        <w:spacing w:after="0" w:line="240" w:lineRule="auto"/>
        <w:rPr>
          <w:rFonts w:eastAsia="Times New Roman" w:cstheme="minorHAnsi"/>
          <w:bCs/>
          <w:color w:val="222222"/>
        </w:rPr>
      </w:pPr>
    </w:p>
    <w:p w14:paraId="1108EC71" w14:textId="18912179" w:rsidR="004E2B6B" w:rsidRDefault="004E2B6B" w:rsidP="004E2B6B">
      <w:pPr>
        <w:spacing w:after="0" w:line="240" w:lineRule="auto"/>
        <w:rPr>
          <w:rFonts w:eastAsia="Times New Roman" w:cstheme="minorHAnsi"/>
          <w:bCs/>
          <w:color w:val="222222"/>
        </w:rPr>
      </w:pPr>
      <w:r w:rsidRPr="00647B7C">
        <w:rPr>
          <w:rFonts w:eastAsia="Times New Roman" w:cstheme="minorHAnsi"/>
          <w:b/>
          <w:color w:val="222222"/>
          <w:highlight w:val="yellow"/>
        </w:rPr>
        <w:t>ACTION ITEM:</w:t>
      </w:r>
      <w:r>
        <w:rPr>
          <w:rFonts w:eastAsia="Times New Roman" w:cstheme="minorHAnsi"/>
          <w:bCs/>
          <w:color w:val="222222"/>
        </w:rPr>
        <w:t xml:space="preserve"> Feedback is welcomed on committee alignment with Strategic Planning Goals. What other areas might additional committees be connected to? Please share additional ideas by early May. </w:t>
      </w:r>
    </w:p>
    <w:p w14:paraId="643E2939" w14:textId="3FC04D38" w:rsidR="004E2B6B" w:rsidRDefault="004E2B6B" w:rsidP="00C8691C">
      <w:pPr>
        <w:spacing w:after="0" w:line="240" w:lineRule="auto"/>
        <w:rPr>
          <w:rFonts w:eastAsia="Times New Roman" w:cstheme="minorHAnsi"/>
          <w:bCs/>
          <w:color w:val="222222"/>
        </w:rPr>
      </w:pPr>
    </w:p>
    <w:p w14:paraId="4F5F2B32" w14:textId="08D70692" w:rsidR="004E2B6B" w:rsidRDefault="004E2B6B" w:rsidP="00C8691C">
      <w:pPr>
        <w:spacing w:after="0" w:line="240" w:lineRule="auto"/>
        <w:rPr>
          <w:rFonts w:eastAsia="Times New Roman" w:cstheme="minorHAnsi"/>
          <w:bCs/>
          <w:color w:val="222222"/>
        </w:rPr>
      </w:pPr>
      <w:r>
        <w:rPr>
          <w:rFonts w:eastAsia="Times New Roman" w:cstheme="minorHAnsi"/>
          <w:bCs/>
          <w:color w:val="222222"/>
        </w:rPr>
        <w:t>The Strategic Plan Task Force also suggested the idea of reinstituting a Membership Committee. Sharon might serve as the liaison. There may also be opportunities to connect this committee to some of the international membership activities</w:t>
      </w:r>
      <w:r w:rsidR="0017417F">
        <w:rPr>
          <w:rFonts w:eastAsia="Times New Roman" w:cstheme="minorHAnsi"/>
          <w:bCs/>
          <w:color w:val="222222"/>
        </w:rPr>
        <w:t xml:space="preserve"> work</w:t>
      </w:r>
      <w:r>
        <w:rPr>
          <w:rFonts w:eastAsia="Times New Roman" w:cstheme="minorHAnsi"/>
          <w:bCs/>
          <w:color w:val="222222"/>
        </w:rPr>
        <w:t xml:space="preserve"> that ha</w:t>
      </w:r>
      <w:r w:rsidR="0017417F">
        <w:rPr>
          <w:rFonts w:eastAsia="Times New Roman" w:cstheme="minorHAnsi"/>
          <w:bCs/>
          <w:color w:val="222222"/>
        </w:rPr>
        <w:t>s</w:t>
      </w:r>
      <w:r>
        <w:rPr>
          <w:rFonts w:eastAsia="Times New Roman" w:cstheme="minorHAnsi"/>
          <w:bCs/>
          <w:color w:val="222222"/>
        </w:rPr>
        <w:t xml:space="preserve"> been going on in the Global Connections Committee – something to consider. A Board vote was needed to approve a Membership Committee.  </w:t>
      </w:r>
    </w:p>
    <w:p w14:paraId="33BAE0A5" w14:textId="77777777" w:rsidR="005F67AE" w:rsidRDefault="005F67AE" w:rsidP="00E362F5">
      <w:pPr>
        <w:spacing w:after="0" w:line="240" w:lineRule="auto"/>
        <w:rPr>
          <w:rFonts w:eastAsia="Times New Roman" w:cstheme="minorHAnsi"/>
          <w:bCs/>
          <w:color w:val="222222"/>
        </w:rPr>
      </w:pPr>
    </w:p>
    <w:p w14:paraId="1428115A" w14:textId="05D27228" w:rsidR="005F67AE" w:rsidRPr="005F67AE" w:rsidRDefault="005F67AE" w:rsidP="00E362F5">
      <w:pPr>
        <w:spacing w:after="0" w:line="240" w:lineRule="auto"/>
        <w:rPr>
          <w:rFonts w:eastAsia="Times New Roman" w:cstheme="minorHAnsi"/>
          <w:bCs/>
          <w:color w:val="222222"/>
          <w:highlight w:val="yellow"/>
        </w:rPr>
      </w:pPr>
      <w:r w:rsidRPr="004E2B6B">
        <w:rPr>
          <w:rFonts w:cstheme="minorHAnsi"/>
          <w:b/>
          <w:bCs/>
          <w:highlight w:val="yellow"/>
        </w:rPr>
        <w:t>MOTION</w:t>
      </w:r>
      <w:r w:rsidRPr="005F67AE">
        <w:rPr>
          <w:rFonts w:cstheme="minorHAnsi"/>
          <w:highlight w:val="yellow"/>
        </w:rPr>
        <w:t xml:space="preserve"> was made by Kathy to </w:t>
      </w:r>
      <w:r w:rsidRPr="005F67AE">
        <w:rPr>
          <w:rFonts w:eastAsia="Times New Roman" w:cstheme="minorHAnsi"/>
          <w:bCs/>
          <w:color w:val="222222"/>
          <w:highlight w:val="yellow"/>
        </w:rPr>
        <w:t xml:space="preserve">reinstitute a standing Membership Committee for NCDA with the task to implement the membership growth goal of the Strategic Plan. </w:t>
      </w:r>
    </w:p>
    <w:p w14:paraId="34363269" w14:textId="48993839" w:rsidR="005F67AE" w:rsidRPr="005F67AE" w:rsidRDefault="005F67AE" w:rsidP="005F67AE">
      <w:pPr>
        <w:pStyle w:val="Normal1"/>
        <w:spacing w:line="240" w:lineRule="auto"/>
        <w:rPr>
          <w:rFonts w:asciiTheme="minorHAnsi" w:hAnsiTheme="minorHAnsi" w:cstheme="minorHAnsi"/>
          <w:highlight w:val="yellow"/>
        </w:rPr>
      </w:pPr>
      <w:r w:rsidRPr="005F67AE">
        <w:rPr>
          <w:rFonts w:asciiTheme="minorHAnsi" w:hAnsiTheme="minorHAnsi" w:cstheme="minorHAnsi"/>
          <w:highlight w:val="yellow"/>
        </w:rPr>
        <w:t xml:space="preserve">Seconded by Sharon.        </w:t>
      </w:r>
    </w:p>
    <w:p w14:paraId="2DEE90CF" w14:textId="1E38BE7D" w:rsidR="005F67AE" w:rsidRDefault="005F67AE" w:rsidP="005F67AE">
      <w:pPr>
        <w:spacing w:after="0" w:line="240" w:lineRule="auto"/>
        <w:rPr>
          <w:rFonts w:eastAsia="Times New Roman" w:cstheme="minorHAnsi"/>
          <w:bCs/>
          <w:color w:val="222222"/>
        </w:rPr>
      </w:pPr>
      <w:r w:rsidRPr="00933FEB">
        <w:rPr>
          <w:rFonts w:cstheme="minorHAnsi"/>
          <w:highlight w:val="yellow"/>
        </w:rPr>
        <w:t>Motion passes unani</w:t>
      </w:r>
      <w:r w:rsidRPr="00247F76">
        <w:rPr>
          <w:rFonts w:cstheme="minorHAnsi"/>
          <w:highlight w:val="yellow"/>
        </w:rPr>
        <w:t>mously (no opposing votes, no abstentions).</w:t>
      </w:r>
    </w:p>
    <w:p w14:paraId="4533EBB1" w14:textId="7B346123" w:rsidR="003E7362" w:rsidRDefault="003E7362" w:rsidP="00E362F5">
      <w:pPr>
        <w:spacing w:after="0" w:line="240" w:lineRule="auto"/>
        <w:rPr>
          <w:rFonts w:eastAsia="Times New Roman" w:cstheme="minorHAnsi"/>
          <w:bCs/>
          <w:color w:val="222222"/>
        </w:rPr>
      </w:pPr>
    </w:p>
    <w:p w14:paraId="237F62AB" w14:textId="6DBD4F4F" w:rsidR="005F67AE" w:rsidRDefault="00647B7C" w:rsidP="00E362F5">
      <w:pPr>
        <w:spacing w:after="0" w:line="240" w:lineRule="auto"/>
        <w:rPr>
          <w:rFonts w:eastAsia="Times New Roman" w:cstheme="minorHAnsi"/>
          <w:bCs/>
          <w:color w:val="222222"/>
        </w:rPr>
      </w:pPr>
      <w:r w:rsidRPr="00647B7C">
        <w:rPr>
          <w:rFonts w:eastAsia="Times New Roman" w:cstheme="minorHAnsi"/>
          <w:b/>
          <w:color w:val="222222"/>
          <w:highlight w:val="yellow"/>
        </w:rPr>
        <w:t>ACTION ITEM:</w:t>
      </w:r>
      <w:r>
        <w:rPr>
          <w:rFonts w:eastAsia="Times New Roman" w:cstheme="minorHAnsi"/>
          <w:bCs/>
          <w:color w:val="222222"/>
        </w:rPr>
        <w:t xml:space="preserve"> Deneen will look up the original description of the Membership Committee </w:t>
      </w:r>
      <w:r w:rsidR="0017417F">
        <w:rPr>
          <w:rFonts w:eastAsia="Times New Roman" w:cstheme="minorHAnsi"/>
          <w:bCs/>
          <w:color w:val="222222"/>
        </w:rPr>
        <w:t>that has existed in</w:t>
      </w:r>
      <w:r>
        <w:rPr>
          <w:rFonts w:eastAsia="Times New Roman" w:cstheme="minorHAnsi"/>
          <w:bCs/>
          <w:color w:val="222222"/>
        </w:rPr>
        <w:t xml:space="preserve"> the past and circulate it. </w:t>
      </w:r>
    </w:p>
    <w:p w14:paraId="538088D7" w14:textId="77777777" w:rsidR="00647B7C" w:rsidRDefault="00647B7C" w:rsidP="00E362F5">
      <w:pPr>
        <w:spacing w:after="0" w:line="240" w:lineRule="auto"/>
        <w:rPr>
          <w:rFonts w:eastAsia="Times New Roman" w:cstheme="minorHAnsi"/>
          <w:bCs/>
          <w:color w:val="222222"/>
        </w:rPr>
      </w:pPr>
    </w:p>
    <w:p w14:paraId="3412B1F9" w14:textId="041D0BDF" w:rsidR="005F67AE" w:rsidRDefault="004E2B6B" w:rsidP="00E362F5">
      <w:pPr>
        <w:spacing w:after="0" w:line="240" w:lineRule="auto"/>
        <w:rPr>
          <w:rFonts w:eastAsia="Times New Roman" w:cstheme="minorHAnsi"/>
          <w:bCs/>
          <w:color w:val="222222"/>
        </w:rPr>
      </w:pPr>
      <w:r>
        <w:rPr>
          <w:rFonts w:eastAsia="Times New Roman" w:cstheme="minorHAnsi"/>
          <w:bCs/>
          <w:color w:val="222222"/>
        </w:rPr>
        <w:t xml:space="preserve">Finally, a question was asked about the timeline for the strategic plan. When will we revisit strategic planning for NCDA? Is it a 3-year or 5-year cycle? Our current plan is dated until 2024. We should expect to revisit planning during 2023, during Lakeisha’s year as President. </w:t>
      </w:r>
    </w:p>
    <w:p w14:paraId="09CD36E6" w14:textId="77777777" w:rsidR="00647B7C" w:rsidRDefault="00647B7C" w:rsidP="00E362F5">
      <w:pPr>
        <w:spacing w:after="0" w:line="240" w:lineRule="auto"/>
        <w:rPr>
          <w:rFonts w:eastAsia="Times New Roman" w:cstheme="minorHAnsi"/>
          <w:bCs/>
          <w:color w:val="222222"/>
        </w:rPr>
      </w:pPr>
    </w:p>
    <w:p w14:paraId="25F95768" w14:textId="699AE5E7" w:rsidR="00E362F5" w:rsidRDefault="00E362F5" w:rsidP="00E362F5">
      <w:pPr>
        <w:spacing w:after="0" w:line="240" w:lineRule="auto"/>
        <w:rPr>
          <w:rFonts w:eastAsia="Times New Roman" w:cstheme="minorHAnsi"/>
          <w:bCs/>
          <w:color w:val="222222"/>
        </w:rPr>
      </w:pPr>
    </w:p>
    <w:p w14:paraId="599BCC6D" w14:textId="2E2A6745" w:rsidR="00E362F5" w:rsidRPr="00392F6A" w:rsidRDefault="00E362F5" w:rsidP="00E362F5">
      <w:pPr>
        <w:spacing w:after="0" w:line="240" w:lineRule="auto"/>
        <w:rPr>
          <w:rFonts w:eastAsia="Times New Roman" w:cstheme="minorHAnsi"/>
          <w:b/>
          <w:color w:val="222222"/>
          <w:sz w:val="24"/>
          <w:szCs w:val="24"/>
        </w:rPr>
      </w:pPr>
      <w:r w:rsidRPr="004E2B6B">
        <w:rPr>
          <w:rFonts w:eastAsia="Times New Roman" w:cstheme="minorHAnsi"/>
          <w:b/>
          <w:color w:val="222222"/>
          <w:sz w:val="24"/>
          <w:szCs w:val="24"/>
        </w:rPr>
        <w:t>14.</w:t>
      </w:r>
      <w:r w:rsidRPr="00392F6A">
        <w:rPr>
          <w:rFonts w:eastAsia="Times New Roman" w:cstheme="minorHAnsi"/>
          <w:b/>
          <w:color w:val="222222"/>
          <w:sz w:val="24"/>
          <w:szCs w:val="24"/>
        </w:rPr>
        <w:t xml:space="preserve"> </w:t>
      </w:r>
      <w:r>
        <w:rPr>
          <w:rFonts w:eastAsia="Times New Roman" w:cstheme="minorHAnsi"/>
          <w:b/>
          <w:color w:val="222222"/>
          <w:sz w:val="24"/>
          <w:szCs w:val="24"/>
        </w:rPr>
        <w:t xml:space="preserve">School Counseling Task Force </w:t>
      </w:r>
      <w:r w:rsidRPr="00392F6A">
        <w:rPr>
          <w:rFonts w:eastAsia="Times New Roman" w:cstheme="minorHAnsi"/>
          <w:b/>
          <w:color w:val="222222"/>
          <w:sz w:val="24"/>
          <w:szCs w:val="24"/>
        </w:rPr>
        <w:t>(</w:t>
      </w:r>
      <w:r>
        <w:rPr>
          <w:rFonts w:eastAsia="Times New Roman" w:cstheme="minorHAnsi"/>
          <w:b/>
          <w:color w:val="222222"/>
          <w:sz w:val="24"/>
          <w:szCs w:val="24"/>
        </w:rPr>
        <w:t>Celeste</w:t>
      </w:r>
      <w:r w:rsidRPr="00392F6A">
        <w:rPr>
          <w:rFonts w:eastAsia="Times New Roman" w:cstheme="minorHAnsi"/>
          <w:b/>
          <w:color w:val="222222"/>
          <w:sz w:val="24"/>
          <w:szCs w:val="24"/>
        </w:rPr>
        <w:t>)</w:t>
      </w:r>
    </w:p>
    <w:p w14:paraId="48FE648A" w14:textId="3DCEC348" w:rsidR="00E362F5" w:rsidRDefault="00E362F5" w:rsidP="00E362F5">
      <w:pPr>
        <w:spacing w:after="0" w:line="240" w:lineRule="auto"/>
        <w:rPr>
          <w:rFonts w:eastAsia="Times New Roman" w:cstheme="minorHAnsi"/>
          <w:color w:val="222222"/>
        </w:rPr>
      </w:pPr>
      <w:r w:rsidRPr="00392F6A">
        <w:rPr>
          <w:rFonts w:eastAsia="Times New Roman" w:cstheme="minorHAnsi"/>
          <w:i/>
          <w:iCs/>
          <w:color w:val="222222"/>
        </w:rPr>
        <w:t xml:space="preserve">Please see the </w:t>
      </w:r>
      <w:r>
        <w:rPr>
          <w:rFonts w:eastAsia="Times New Roman" w:cstheme="minorHAnsi"/>
          <w:i/>
          <w:iCs/>
          <w:color w:val="222222"/>
        </w:rPr>
        <w:t xml:space="preserve">K-12 SCCS Task Force </w:t>
      </w:r>
      <w:r w:rsidRPr="00392F6A">
        <w:rPr>
          <w:rFonts w:eastAsia="Times New Roman" w:cstheme="minorHAnsi"/>
          <w:i/>
          <w:iCs/>
          <w:color w:val="222222"/>
        </w:rPr>
        <w:t>Report</w:t>
      </w:r>
      <w:r>
        <w:rPr>
          <w:rFonts w:eastAsia="Times New Roman" w:cstheme="minorHAnsi"/>
          <w:i/>
          <w:iCs/>
          <w:color w:val="222222"/>
        </w:rPr>
        <w:t xml:space="preserve"> </w:t>
      </w:r>
      <w:r w:rsidRPr="00392F6A">
        <w:rPr>
          <w:rFonts w:eastAsia="Times New Roman" w:cstheme="minorHAnsi"/>
          <w:i/>
          <w:iCs/>
          <w:color w:val="222222"/>
        </w:rPr>
        <w:t>provided</w:t>
      </w:r>
      <w:r>
        <w:rPr>
          <w:rFonts w:eastAsia="Times New Roman" w:cstheme="minorHAnsi"/>
          <w:i/>
          <w:iCs/>
          <w:color w:val="222222"/>
        </w:rPr>
        <w:t xml:space="preserve"> by the National Office</w:t>
      </w:r>
      <w:r w:rsidRPr="004233F2">
        <w:rPr>
          <w:rFonts w:eastAsia="Times New Roman" w:cstheme="minorHAnsi"/>
          <w:i/>
          <w:iCs/>
          <w:color w:val="222222"/>
        </w:rPr>
        <w:t xml:space="preserve">. Here are some additional reflections: </w:t>
      </w:r>
    </w:p>
    <w:p w14:paraId="54742677" w14:textId="4FC71CFD" w:rsidR="00647B7C" w:rsidRDefault="00656986" w:rsidP="00E362F5">
      <w:pPr>
        <w:spacing w:after="0" w:line="240" w:lineRule="auto"/>
        <w:rPr>
          <w:rFonts w:eastAsia="Times New Roman" w:cstheme="minorHAnsi"/>
          <w:color w:val="222222"/>
        </w:rPr>
      </w:pPr>
      <w:r>
        <w:rPr>
          <w:rFonts w:eastAsia="Times New Roman" w:cstheme="minorHAnsi"/>
          <w:color w:val="222222"/>
        </w:rPr>
        <w:lastRenderedPageBreak/>
        <w:t xml:space="preserve">The School Counseling Task Force has been </w:t>
      </w:r>
      <w:r w:rsidR="00647B7C">
        <w:rPr>
          <w:rFonts w:eastAsia="Times New Roman" w:cstheme="minorHAnsi"/>
          <w:color w:val="222222"/>
        </w:rPr>
        <w:t xml:space="preserve">meeting by Zoom for a few months. </w:t>
      </w:r>
      <w:r>
        <w:rPr>
          <w:rFonts w:eastAsia="Times New Roman" w:cstheme="minorHAnsi"/>
          <w:color w:val="222222"/>
        </w:rPr>
        <w:t xml:space="preserve">The next meeting, scheduled for </w:t>
      </w:r>
      <w:r w:rsidR="00647B7C">
        <w:rPr>
          <w:rFonts w:eastAsia="Times New Roman" w:cstheme="minorHAnsi"/>
          <w:color w:val="222222"/>
        </w:rPr>
        <w:t>later in April</w:t>
      </w:r>
      <w:r>
        <w:rPr>
          <w:rFonts w:eastAsia="Times New Roman" w:cstheme="minorHAnsi"/>
          <w:color w:val="222222"/>
        </w:rPr>
        <w:t xml:space="preserve"> will address the following f</w:t>
      </w:r>
      <w:r w:rsidR="00647B7C">
        <w:rPr>
          <w:rFonts w:eastAsia="Times New Roman" w:cstheme="minorHAnsi"/>
          <w:color w:val="222222"/>
        </w:rPr>
        <w:t>our areas:</w:t>
      </w:r>
      <w:r>
        <w:rPr>
          <w:rFonts w:eastAsia="Times New Roman" w:cstheme="minorHAnsi"/>
          <w:color w:val="222222"/>
        </w:rPr>
        <w:t xml:space="preserve"> </w:t>
      </w:r>
      <w:r w:rsidR="00647B7C">
        <w:rPr>
          <w:rFonts w:eastAsia="Times New Roman" w:cstheme="minorHAnsi"/>
          <w:color w:val="222222"/>
        </w:rPr>
        <w:t>K-12 CD Standards, Prof</w:t>
      </w:r>
      <w:r>
        <w:rPr>
          <w:rFonts w:eastAsia="Times New Roman" w:cstheme="minorHAnsi"/>
          <w:color w:val="222222"/>
        </w:rPr>
        <w:t>essional</w:t>
      </w:r>
      <w:r w:rsidR="00647B7C">
        <w:rPr>
          <w:rFonts w:eastAsia="Times New Roman" w:cstheme="minorHAnsi"/>
          <w:color w:val="222222"/>
        </w:rPr>
        <w:t xml:space="preserve"> Dev</w:t>
      </w:r>
      <w:r>
        <w:rPr>
          <w:rFonts w:eastAsia="Times New Roman" w:cstheme="minorHAnsi"/>
          <w:color w:val="222222"/>
        </w:rPr>
        <w:t>elopment</w:t>
      </w:r>
      <w:r w:rsidR="00647B7C">
        <w:rPr>
          <w:rFonts w:eastAsia="Times New Roman" w:cstheme="minorHAnsi"/>
          <w:color w:val="222222"/>
        </w:rPr>
        <w:t xml:space="preserve">, Professional Resources, </w:t>
      </w:r>
      <w:r>
        <w:rPr>
          <w:rFonts w:eastAsia="Times New Roman" w:cstheme="minorHAnsi"/>
          <w:color w:val="222222"/>
        </w:rPr>
        <w:t xml:space="preserve">and </w:t>
      </w:r>
      <w:r w:rsidR="00647B7C">
        <w:rPr>
          <w:rFonts w:eastAsia="Times New Roman" w:cstheme="minorHAnsi"/>
          <w:color w:val="222222"/>
        </w:rPr>
        <w:t>Communication</w:t>
      </w:r>
      <w:r>
        <w:rPr>
          <w:rFonts w:eastAsia="Times New Roman" w:cstheme="minorHAnsi"/>
          <w:color w:val="222222"/>
        </w:rPr>
        <w:t>.</w:t>
      </w:r>
    </w:p>
    <w:p w14:paraId="03EAE792" w14:textId="65C27FBD" w:rsidR="00267842" w:rsidRDefault="00267842" w:rsidP="00E362F5">
      <w:pPr>
        <w:spacing w:after="0" w:line="240" w:lineRule="auto"/>
        <w:rPr>
          <w:rFonts w:eastAsia="Times New Roman" w:cstheme="minorHAnsi"/>
          <w:color w:val="222222"/>
        </w:rPr>
      </w:pPr>
    </w:p>
    <w:p w14:paraId="6861F8E6" w14:textId="5E807E4F" w:rsidR="00647B7C" w:rsidRDefault="00267842" w:rsidP="00E362F5">
      <w:pPr>
        <w:spacing w:after="0" w:line="240" w:lineRule="auto"/>
        <w:rPr>
          <w:rFonts w:eastAsia="Times New Roman" w:cstheme="minorHAnsi"/>
          <w:color w:val="222222"/>
        </w:rPr>
      </w:pPr>
      <w:r>
        <w:rPr>
          <w:rFonts w:eastAsia="Times New Roman" w:cstheme="minorHAnsi"/>
          <w:color w:val="222222"/>
        </w:rPr>
        <w:t xml:space="preserve">The need for professional standards related to K-12 continues to rise to the top of the </w:t>
      </w:r>
      <w:r w:rsidR="0017417F">
        <w:rPr>
          <w:rFonts w:eastAsia="Times New Roman" w:cstheme="minorHAnsi"/>
          <w:color w:val="222222"/>
        </w:rPr>
        <w:t>T</w:t>
      </w:r>
      <w:r>
        <w:rPr>
          <w:rFonts w:eastAsia="Times New Roman" w:cstheme="minorHAnsi"/>
          <w:color w:val="222222"/>
        </w:rPr>
        <w:t xml:space="preserve">ask </w:t>
      </w:r>
      <w:r w:rsidR="0017417F">
        <w:rPr>
          <w:rFonts w:eastAsia="Times New Roman" w:cstheme="minorHAnsi"/>
          <w:color w:val="222222"/>
        </w:rPr>
        <w:t>F</w:t>
      </w:r>
      <w:r>
        <w:rPr>
          <w:rFonts w:eastAsia="Times New Roman" w:cstheme="minorHAnsi"/>
          <w:color w:val="222222"/>
        </w:rPr>
        <w:t xml:space="preserve">orce conversations. Currently, we have the </w:t>
      </w:r>
      <w:r w:rsidR="00647B7C">
        <w:rPr>
          <w:rFonts w:eastAsia="Times New Roman" w:cstheme="minorHAnsi"/>
          <w:color w:val="222222"/>
        </w:rPr>
        <w:t>National Career Development Guidelines</w:t>
      </w:r>
      <w:r>
        <w:rPr>
          <w:rFonts w:eastAsia="Times New Roman" w:cstheme="minorHAnsi"/>
          <w:color w:val="222222"/>
        </w:rPr>
        <w:t xml:space="preserve">, which was given to NCDA by the </w:t>
      </w:r>
      <w:r w:rsidR="00647B7C">
        <w:rPr>
          <w:rFonts w:eastAsia="Times New Roman" w:cstheme="minorHAnsi"/>
          <w:color w:val="222222"/>
        </w:rPr>
        <w:t>US DOE</w:t>
      </w:r>
      <w:r>
        <w:rPr>
          <w:rFonts w:eastAsia="Times New Roman" w:cstheme="minorHAnsi"/>
          <w:color w:val="222222"/>
        </w:rPr>
        <w:t xml:space="preserve">. Yet, the group finds that it is “time for a </w:t>
      </w:r>
      <w:r w:rsidR="00647B7C">
        <w:rPr>
          <w:rFonts w:eastAsia="Times New Roman" w:cstheme="minorHAnsi"/>
          <w:color w:val="222222"/>
        </w:rPr>
        <w:t>reboot</w:t>
      </w:r>
      <w:r>
        <w:rPr>
          <w:rFonts w:eastAsia="Times New Roman" w:cstheme="minorHAnsi"/>
          <w:color w:val="222222"/>
        </w:rPr>
        <w:t>.”</w:t>
      </w:r>
    </w:p>
    <w:p w14:paraId="308CFB5A" w14:textId="77777777" w:rsidR="00267842" w:rsidRDefault="00267842" w:rsidP="00E362F5">
      <w:pPr>
        <w:spacing w:after="0" w:line="240" w:lineRule="auto"/>
        <w:rPr>
          <w:rFonts w:eastAsia="Times New Roman" w:cstheme="minorHAnsi"/>
          <w:color w:val="222222"/>
        </w:rPr>
      </w:pPr>
    </w:p>
    <w:p w14:paraId="39A9D066" w14:textId="7D2B7DEE" w:rsidR="00647B7C" w:rsidRDefault="00647B7C" w:rsidP="00E362F5">
      <w:pPr>
        <w:spacing w:after="0" w:line="240" w:lineRule="auto"/>
        <w:rPr>
          <w:rFonts w:eastAsia="Times New Roman" w:cstheme="minorHAnsi"/>
          <w:color w:val="222222"/>
        </w:rPr>
      </w:pPr>
      <w:r>
        <w:rPr>
          <w:rFonts w:eastAsia="Times New Roman" w:cstheme="minorHAnsi"/>
          <w:color w:val="222222"/>
        </w:rPr>
        <w:t>Patrick</w:t>
      </w:r>
      <w:r w:rsidR="00267842">
        <w:rPr>
          <w:rFonts w:eastAsia="Times New Roman" w:cstheme="minorHAnsi"/>
          <w:color w:val="222222"/>
        </w:rPr>
        <w:t xml:space="preserve"> shared the following resources, which may be helpful to th</w:t>
      </w:r>
      <w:r w:rsidR="0017417F">
        <w:rPr>
          <w:rFonts w:eastAsia="Times New Roman" w:cstheme="minorHAnsi"/>
          <w:color w:val="222222"/>
        </w:rPr>
        <w:t>ese</w:t>
      </w:r>
      <w:r w:rsidR="00267842">
        <w:rPr>
          <w:rFonts w:eastAsia="Times New Roman" w:cstheme="minorHAnsi"/>
          <w:color w:val="222222"/>
        </w:rPr>
        <w:t xml:space="preserve"> conversations</w:t>
      </w:r>
      <w:r>
        <w:rPr>
          <w:rFonts w:eastAsia="Times New Roman" w:cstheme="minorHAnsi"/>
          <w:color w:val="222222"/>
        </w:rPr>
        <w:t>:</w:t>
      </w:r>
    </w:p>
    <w:p w14:paraId="00F848F6" w14:textId="12F31F47" w:rsidR="00647B7C" w:rsidRPr="00267842" w:rsidRDefault="00C90788" w:rsidP="00267842">
      <w:pPr>
        <w:pStyle w:val="ListParagraph"/>
        <w:numPr>
          <w:ilvl w:val="0"/>
          <w:numId w:val="37"/>
        </w:numPr>
        <w:spacing w:after="0" w:line="240" w:lineRule="auto"/>
        <w:rPr>
          <w:rFonts w:eastAsia="Times New Roman" w:cstheme="minorHAnsi"/>
          <w:color w:val="222222"/>
        </w:rPr>
      </w:pPr>
      <w:hyperlink r:id="rId11" w:history="1">
        <w:r w:rsidR="00647B7C" w:rsidRPr="00267842">
          <w:rPr>
            <w:rStyle w:val="Hyperlink"/>
            <w:rFonts w:eastAsia="Times New Roman" w:cstheme="minorHAnsi"/>
          </w:rPr>
          <w:t>http://jencius.net/Handouts/NOICCStandards.pdf</w:t>
        </w:r>
      </w:hyperlink>
      <w:r w:rsidR="00647B7C" w:rsidRPr="00267842">
        <w:rPr>
          <w:rFonts w:eastAsia="Times New Roman" w:cstheme="minorHAnsi"/>
          <w:color w:val="222222"/>
        </w:rPr>
        <w:t xml:space="preserve"> </w:t>
      </w:r>
    </w:p>
    <w:p w14:paraId="39D86DE9" w14:textId="4830AD29" w:rsidR="00647B7C" w:rsidRPr="00267842" w:rsidRDefault="00C90788" w:rsidP="00267842">
      <w:pPr>
        <w:pStyle w:val="ListParagraph"/>
        <w:numPr>
          <w:ilvl w:val="0"/>
          <w:numId w:val="37"/>
        </w:numPr>
        <w:spacing w:after="0" w:line="240" w:lineRule="auto"/>
        <w:rPr>
          <w:rFonts w:eastAsia="Times New Roman" w:cstheme="minorHAnsi"/>
          <w:color w:val="222222"/>
        </w:rPr>
      </w:pPr>
      <w:hyperlink r:id="rId12" w:history="1">
        <w:r w:rsidR="00647B7C" w:rsidRPr="00267842">
          <w:rPr>
            <w:rStyle w:val="Hyperlink"/>
            <w:rFonts w:eastAsia="Times New Roman" w:cstheme="minorHAnsi"/>
          </w:rPr>
          <w:t>https://www.careeronestop.org/competencymodel/modelfiles/natl.careerdev.guidelines.pdf</w:t>
        </w:r>
      </w:hyperlink>
      <w:r w:rsidR="00647B7C" w:rsidRPr="00267842">
        <w:rPr>
          <w:rFonts w:eastAsia="Times New Roman" w:cstheme="minorHAnsi"/>
          <w:color w:val="222222"/>
        </w:rPr>
        <w:t xml:space="preserve"> </w:t>
      </w:r>
    </w:p>
    <w:p w14:paraId="600FD4BD" w14:textId="6E9B4CE6" w:rsidR="00647B7C" w:rsidRPr="00267842" w:rsidRDefault="00C90788" w:rsidP="00267842">
      <w:pPr>
        <w:pStyle w:val="ListParagraph"/>
        <w:numPr>
          <w:ilvl w:val="0"/>
          <w:numId w:val="37"/>
        </w:numPr>
        <w:spacing w:after="0" w:line="240" w:lineRule="auto"/>
        <w:rPr>
          <w:rFonts w:eastAsia="Times New Roman" w:cstheme="minorHAnsi"/>
          <w:color w:val="222222"/>
        </w:rPr>
      </w:pPr>
      <w:hyperlink r:id="rId13" w:history="1">
        <w:r w:rsidR="00647B7C" w:rsidRPr="00267842">
          <w:rPr>
            <w:rStyle w:val="Hyperlink"/>
            <w:rFonts w:eastAsia="Times New Roman" w:cstheme="minorHAnsi"/>
          </w:rPr>
          <w:t>https://www.ncda.org/aws/NCDA/pt/sp/NEW_compentencies_ncd_guidelines</w:t>
        </w:r>
      </w:hyperlink>
      <w:r w:rsidR="00647B7C" w:rsidRPr="00267842">
        <w:rPr>
          <w:rFonts w:eastAsia="Times New Roman" w:cstheme="minorHAnsi"/>
          <w:color w:val="222222"/>
        </w:rPr>
        <w:t xml:space="preserve"> </w:t>
      </w:r>
    </w:p>
    <w:p w14:paraId="0E6FD7D0" w14:textId="23E48F63" w:rsidR="00647B7C" w:rsidRPr="00647B7C" w:rsidRDefault="00267842" w:rsidP="00647B7C">
      <w:pPr>
        <w:spacing w:after="0" w:line="240" w:lineRule="auto"/>
        <w:rPr>
          <w:rFonts w:eastAsia="Times New Roman" w:cstheme="minorHAnsi"/>
          <w:color w:val="222222"/>
        </w:rPr>
      </w:pPr>
      <w:r>
        <w:rPr>
          <w:rFonts w:eastAsia="Times New Roman" w:cstheme="minorHAnsi"/>
          <w:color w:val="222222"/>
        </w:rPr>
        <w:t xml:space="preserve">Additionally, </w:t>
      </w:r>
      <w:r w:rsidR="00647B7C" w:rsidRPr="00647B7C">
        <w:rPr>
          <w:rFonts w:eastAsia="Times New Roman" w:cstheme="minorHAnsi"/>
          <w:color w:val="222222"/>
        </w:rPr>
        <w:t xml:space="preserve">Rebecca Dedmond </w:t>
      </w:r>
      <w:r>
        <w:rPr>
          <w:rFonts w:eastAsia="Times New Roman" w:cstheme="minorHAnsi"/>
          <w:color w:val="222222"/>
        </w:rPr>
        <w:t>was mentioned as an individual who is “</w:t>
      </w:r>
      <w:r w:rsidR="00647B7C" w:rsidRPr="00647B7C">
        <w:rPr>
          <w:rFonts w:eastAsia="Times New Roman" w:cstheme="minorHAnsi"/>
          <w:color w:val="222222"/>
        </w:rPr>
        <w:t xml:space="preserve">dedicated to </w:t>
      </w:r>
      <w:r>
        <w:rPr>
          <w:rFonts w:eastAsia="Times New Roman" w:cstheme="minorHAnsi"/>
          <w:color w:val="222222"/>
        </w:rPr>
        <w:t>s</w:t>
      </w:r>
      <w:r w:rsidR="00647B7C" w:rsidRPr="00647B7C">
        <w:rPr>
          <w:rFonts w:eastAsia="Times New Roman" w:cstheme="minorHAnsi"/>
          <w:color w:val="222222"/>
        </w:rPr>
        <w:t>chool standards</w:t>
      </w:r>
      <w:r>
        <w:rPr>
          <w:rFonts w:eastAsia="Times New Roman" w:cstheme="minorHAnsi"/>
          <w:color w:val="222222"/>
        </w:rPr>
        <w:t>”, and a potentially helpful resource person to connect with</w:t>
      </w:r>
      <w:r w:rsidR="00647B7C" w:rsidRPr="00647B7C">
        <w:rPr>
          <w:rFonts w:eastAsia="Times New Roman" w:cstheme="minorHAnsi"/>
          <w:color w:val="222222"/>
        </w:rPr>
        <w:t>.</w:t>
      </w:r>
    </w:p>
    <w:p w14:paraId="6263CE09" w14:textId="1403A62F" w:rsidR="00E362F5" w:rsidRDefault="00E362F5" w:rsidP="00E362F5">
      <w:pPr>
        <w:spacing w:after="0" w:line="240" w:lineRule="auto"/>
        <w:rPr>
          <w:rFonts w:eastAsia="Times New Roman" w:cstheme="minorHAnsi"/>
          <w:color w:val="222222"/>
        </w:rPr>
      </w:pPr>
    </w:p>
    <w:p w14:paraId="1A09BB46" w14:textId="1D318D53" w:rsidR="00647B7C" w:rsidRDefault="00267842" w:rsidP="00E362F5">
      <w:pPr>
        <w:spacing w:after="0" w:line="240" w:lineRule="auto"/>
        <w:rPr>
          <w:rFonts w:eastAsia="Times New Roman" w:cstheme="minorHAnsi"/>
          <w:color w:val="222222"/>
        </w:rPr>
      </w:pPr>
      <w:r>
        <w:rPr>
          <w:rFonts w:eastAsia="Times New Roman" w:cstheme="minorHAnsi"/>
          <w:color w:val="222222"/>
        </w:rPr>
        <w:t xml:space="preserve">The </w:t>
      </w:r>
      <w:r w:rsidR="0017417F">
        <w:rPr>
          <w:rFonts w:eastAsia="Times New Roman" w:cstheme="minorHAnsi"/>
          <w:color w:val="222222"/>
        </w:rPr>
        <w:t>T</w:t>
      </w:r>
      <w:r>
        <w:rPr>
          <w:rFonts w:eastAsia="Times New Roman" w:cstheme="minorHAnsi"/>
          <w:color w:val="222222"/>
        </w:rPr>
        <w:t xml:space="preserve">ask </w:t>
      </w:r>
      <w:r w:rsidR="0017417F">
        <w:rPr>
          <w:rFonts w:eastAsia="Times New Roman" w:cstheme="minorHAnsi"/>
          <w:color w:val="222222"/>
        </w:rPr>
        <w:t>F</w:t>
      </w:r>
      <w:r>
        <w:rPr>
          <w:rFonts w:eastAsia="Times New Roman" w:cstheme="minorHAnsi"/>
          <w:color w:val="222222"/>
        </w:rPr>
        <w:t>orce is currently brainstorming projects to be brought back to the next meeting. Their project</w:t>
      </w:r>
      <w:r w:rsidR="0017417F">
        <w:rPr>
          <w:rFonts w:eastAsia="Times New Roman" w:cstheme="minorHAnsi"/>
          <w:color w:val="222222"/>
        </w:rPr>
        <w:t>s</w:t>
      </w:r>
      <w:r>
        <w:rPr>
          <w:rFonts w:eastAsia="Times New Roman" w:cstheme="minorHAnsi"/>
          <w:color w:val="222222"/>
        </w:rPr>
        <w:t xml:space="preserve"> will fall into a few categories: (1) </w:t>
      </w:r>
      <w:r w:rsidR="00647B7C">
        <w:rPr>
          <w:rFonts w:eastAsia="Times New Roman" w:cstheme="minorHAnsi"/>
          <w:color w:val="222222"/>
        </w:rPr>
        <w:t xml:space="preserve">quick fixes, </w:t>
      </w:r>
      <w:r>
        <w:rPr>
          <w:rFonts w:eastAsia="Times New Roman" w:cstheme="minorHAnsi"/>
          <w:color w:val="222222"/>
        </w:rPr>
        <w:t>(2) one-</w:t>
      </w:r>
      <w:r w:rsidR="00647B7C">
        <w:rPr>
          <w:rFonts w:eastAsia="Times New Roman" w:cstheme="minorHAnsi"/>
          <w:color w:val="222222"/>
        </w:rPr>
        <w:t xml:space="preserve">year projects, and </w:t>
      </w:r>
      <w:r>
        <w:rPr>
          <w:rFonts w:eastAsia="Times New Roman" w:cstheme="minorHAnsi"/>
          <w:color w:val="222222"/>
        </w:rPr>
        <w:t xml:space="preserve">(3) </w:t>
      </w:r>
      <w:r w:rsidR="00647B7C">
        <w:rPr>
          <w:rFonts w:eastAsia="Times New Roman" w:cstheme="minorHAnsi"/>
          <w:color w:val="222222"/>
        </w:rPr>
        <w:t xml:space="preserve">longer term project recommendations. </w:t>
      </w:r>
      <w:r>
        <w:rPr>
          <w:rFonts w:eastAsia="Times New Roman" w:cstheme="minorHAnsi"/>
          <w:color w:val="222222"/>
        </w:rPr>
        <w:t>These projects m</w:t>
      </w:r>
      <w:r w:rsidR="00647B7C">
        <w:rPr>
          <w:rFonts w:eastAsia="Times New Roman" w:cstheme="minorHAnsi"/>
          <w:color w:val="222222"/>
        </w:rPr>
        <w:t>ay come with budget requests</w:t>
      </w:r>
      <w:r>
        <w:rPr>
          <w:rFonts w:eastAsia="Times New Roman" w:cstheme="minorHAnsi"/>
          <w:color w:val="222222"/>
        </w:rPr>
        <w:t xml:space="preserve">. </w:t>
      </w:r>
    </w:p>
    <w:p w14:paraId="09B3D5DA" w14:textId="77777777" w:rsidR="00647B7C" w:rsidRDefault="00647B7C" w:rsidP="00E362F5">
      <w:pPr>
        <w:spacing w:after="0" w:line="240" w:lineRule="auto"/>
        <w:rPr>
          <w:rFonts w:eastAsia="Times New Roman" w:cstheme="minorHAnsi"/>
          <w:color w:val="222222"/>
        </w:rPr>
      </w:pPr>
    </w:p>
    <w:p w14:paraId="7A09F72F" w14:textId="03894E79" w:rsidR="00647B7C" w:rsidRDefault="00647B7C" w:rsidP="00E362F5">
      <w:pPr>
        <w:spacing w:after="0" w:line="240" w:lineRule="auto"/>
        <w:rPr>
          <w:rFonts w:eastAsia="Times New Roman" w:cstheme="minorHAnsi"/>
          <w:color w:val="222222"/>
        </w:rPr>
      </w:pPr>
      <w:r w:rsidRPr="00647B7C">
        <w:rPr>
          <w:rFonts w:eastAsia="Times New Roman" w:cstheme="minorHAnsi"/>
          <w:b/>
          <w:bCs/>
          <w:color w:val="222222"/>
          <w:highlight w:val="yellow"/>
        </w:rPr>
        <w:t>ACTION ITEM:</w:t>
      </w:r>
      <w:r>
        <w:rPr>
          <w:rFonts w:eastAsia="Times New Roman" w:cstheme="minorHAnsi"/>
          <w:color w:val="222222"/>
        </w:rPr>
        <w:t xml:space="preserve"> Celeste will bring updates </w:t>
      </w:r>
      <w:r w:rsidR="00267842">
        <w:rPr>
          <w:rFonts w:eastAsia="Times New Roman" w:cstheme="minorHAnsi"/>
          <w:color w:val="222222"/>
        </w:rPr>
        <w:t xml:space="preserve">on the </w:t>
      </w:r>
      <w:bookmarkStart w:id="1" w:name="_Hlk71536085"/>
      <w:r>
        <w:rPr>
          <w:rFonts w:eastAsia="Times New Roman" w:cstheme="minorHAnsi"/>
          <w:color w:val="222222"/>
        </w:rPr>
        <w:t xml:space="preserve">SCCS Task Force project ideas </w:t>
      </w:r>
      <w:bookmarkEnd w:id="1"/>
      <w:r>
        <w:rPr>
          <w:rFonts w:eastAsia="Times New Roman" w:cstheme="minorHAnsi"/>
          <w:color w:val="222222"/>
        </w:rPr>
        <w:t xml:space="preserve">to the next Board Meeting. </w:t>
      </w:r>
    </w:p>
    <w:p w14:paraId="3B5BE450" w14:textId="33F2D155" w:rsidR="00E53938" w:rsidRPr="00134986" w:rsidRDefault="00E53938" w:rsidP="00D91526">
      <w:pPr>
        <w:spacing w:after="0" w:line="240" w:lineRule="auto"/>
        <w:rPr>
          <w:rFonts w:cstheme="minorHAnsi"/>
          <w:b/>
        </w:rPr>
      </w:pPr>
    </w:p>
    <w:p w14:paraId="2A675408" w14:textId="77777777" w:rsidR="00C24541" w:rsidRDefault="00C24541" w:rsidP="00D91526">
      <w:pPr>
        <w:spacing w:after="0" w:line="240" w:lineRule="auto"/>
        <w:rPr>
          <w:rFonts w:cstheme="minorHAnsi"/>
          <w:b/>
          <w:bCs/>
          <w:sz w:val="24"/>
          <w:szCs w:val="24"/>
        </w:rPr>
      </w:pPr>
    </w:p>
    <w:p w14:paraId="56C158E7" w14:textId="1ED48C52" w:rsidR="001512F0" w:rsidRPr="00392F6A" w:rsidRDefault="001512F0" w:rsidP="001512F0">
      <w:pPr>
        <w:spacing w:after="0" w:line="240" w:lineRule="auto"/>
        <w:rPr>
          <w:rFonts w:eastAsia="Times New Roman" w:cstheme="minorHAnsi"/>
          <w:b/>
          <w:color w:val="222222"/>
          <w:sz w:val="24"/>
          <w:szCs w:val="24"/>
        </w:rPr>
      </w:pPr>
      <w:r w:rsidRPr="004E2B6B">
        <w:rPr>
          <w:rFonts w:eastAsia="Times New Roman" w:cstheme="minorHAnsi"/>
          <w:b/>
          <w:color w:val="222222"/>
          <w:sz w:val="24"/>
          <w:szCs w:val="24"/>
        </w:rPr>
        <w:t>15. Leadership</w:t>
      </w:r>
      <w:r>
        <w:rPr>
          <w:rFonts w:eastAsia="Times New Roman" w:cstheme="minorHAnsi"/>
          <w:b/>
          <w:color w:val="222222"/>
          <w:sz w:val="24"/>
          <w:szCs w:val="24"/>
        </w:rPr>
        <w:t xml:space="preserve"> Academy </w:t>
      </w:r>
      <w:r w:rsidRPr="00392F6A">
        <w:rPr>
          <w:rFonts w:eastAsia="Times New Roman" w:cstheme="minorHAnsi"/>
          <w:b/>
          <w:color w:val="222222"/>
          <w:sz w:val="24"/>
          <w:szCs w:val="24"/>
        </w:rPr>
        <w:t>(</w:t>
      </w:r>
      <w:r>
        <w:rPr>
          <w:rFonts w:eastAsia="Times New Roman" w:cstheme="minorHAnsi"/>
          <w:b/>
          <w:color w:val="222222"/>
          <w:sz w:val="24"/>
          <w:szCs w:val="24"/>
        </w:rPr>
        <w:t>Marty</w:t>
      </w:r>
      <w:r w:rsidRPr="00392F6A">
        <w:rPr>
          <w:rFonts w:eastAsia="Times New Roman" w:cstheme="minorHAnsi"/>
          <w:b/>
          <w:color w:val="222222"/>
          <w:sz w:val="24"/>
          <w:szCs w:val="24"/>
        </w:rPr>
        <w:t>)</w:t>
      </w:r>
    </w:p>
    <w:p w14:paraId="42D23C59" w14:textId="1107755C" w:rsidR="00C24541" w:rsidRDefault="00656986" w:rsidP="001512F0">
      <w:pPr>
        <w:spacing w:after="0" w:line="240" w:lineRule="auto"/>
        <w:rPr>
          <w:rFonts w:eastAsia="Times New Roman" w:cstheme="minorHAnsi"/>
          <w:color w:val="222222"/>
        </w:rPr>
      </w:pPr>
      <w:r>
        <w:rPr>
          <w:rFonts w:eastAsia="Times New Roman" w:cstheme="minorHAnsi"/>
          <w:color w:val="222222"/>
        </w:rPr>
        <w:t>The c</w:t>
      </w:r>
      <w:r w:rsidR="001512F0">
        <w:rPr>
          <w:rFonts w:eastAsia="Times New Roman" w:cstheme="minorHAnsi"/>
          <w:color w:val="222222"/>
        </w:rPr>
        <w:t xml:space="preserve">andidates </w:t>
      </w:r>
      <w:r>
        <w:rPr>
          <w:rFonts w:eastAsia="Times New Roman" w:cstheme="minorHAnsi"/>
          <w:color w:val="222222"/>
        </w:rPr>
        <w:t xml:space="preserve">have been </w:t>
      </w:r>
      <w:r w:rsidR="001512F0">
        <w:rPr>
          <w:rFonts w:eastAsia="Times New Roman" w:cstheme="minorHAnsi"/>
          <w:color w:val="222222"/>
        </w:rPr>
        <w:t xml:space="preserve">assigned to </w:t>
      </w:r>
      <w:proofErr w:type="gramStart"/>
      <w:r w:rsidR="001512F0">
        <w:rPr>
          <w:rFonts w:eastAsia="Times New Roman" w:cstheme="minorHAnsi"/>
          <w:color w:val="222222"/>
        </w:rPr>
        <w:t>projects</w:t>
      </w:r>
      <w:r>
        <w:rPr>
          <w:rFonts w:eastAsia="Times New Roman" w:cstheme="minorHAnsi"/>
          <w:color w:val="222222"/>
        </w:rPr>
        <w:t>, but</w:t>
      </w:r>
      <w:proofErr w:type="gramEnd"/>
      <w:r>
        <w:rPr>
          <w:rFonts w:eastAsia="Times New Roman" w:cstheme="minorHAnsi"/>
          <w:color w:val="222222"/>
        </w:rPr>
        <w:t xml:space="preserve"> have not been informed regarding their </w:t>
      </w:r>
      <w:r w:rsidR="001512F0">
        <w:rPr>
          <w:rFonts w:eastAsia="Times New Roman" w:cstheme="minorHAnsi"/>
          <w:color w:val="222222"/>
        </w:rPr>
        <w:t>mentors yet</w:t>
      </w:r>
      <w:r>
        <w:rPr>
          <w:rFonts w:eastAsia="Times New Roman" w:cstheme="minorHAnsi"/>
          <w:color w:val="222222"/>
        </w:rPr>
        <w:t>. Mentor assignments will com</w:t>
      </w:r>
      <w:r w:rsidR="0017417F">
        <w:rPr>
          <w:rFonts w:eastAsia="Times New Roman" w:cstheme="minorHAnsi"/>
          <w:color w:val="222222"/>
        </w:rPr>
        <w:t>e</w:t>
      </w:r>
      <w:r>
        <w:rPr>
          <w:rFonts w:eastAsia="Times New Roman" w:cstheme="minorHAnsi"/>
          <w:color w:val="222222"/>
        </w:rPr>
        <w:t xml:space="preserve"> in </w:t>
      </w:r>
      <w:r w:rsidR="001512F0">
        <w:rPr>
          <w:rFonts w:eastAsia="Times New Roman" w:cstheme="minorHAnsi"/>
          <w:color w:val="222222"/>
        </w:rPr>
        <w:t xml:space="preserve">June. </w:t>
      </w:r>
      <w:r>
        <w:rPr>
          <w:rFonts w:eastAsia="Times New Roman" w:cstheme="minorHAnsi"/>
          <w:color w:val="222222"/>
        </w:rPr>
        <w:t xml:space="preserve">They will have a chance to meet their mentors on June 29, 2021. </w:t>
      </w:r>
    </w:p>
    <w:p w14:paraId="0307B862" w14:textId="7F3E827A" w:rsidR="00656986" w:rsidRDefault="00656986" w:rsidP="001512F0">
      <w:pPr>
        <w:spacing w:after="0" w:line="240" w:lineRule="auto"/>
        <w:rPr>
          <w:rFonts w:eastAsia="Times New Roman" w:cstheme="minorHAnsi"/>
          <w:color w:val="222222"/>
        </w:rPr>
      </w:pPr>
    </w:p>
    <w:p w14:paraId="2AD86B02" w14:textId="2387BAC8" w:rsidR="001512F0" w:rsidRDefault="00656986" w:rsidP="001512F0">
      <w:pPr>
        <w:spacing w:after="0" w:line="240" w:lineRule="auto"/>
        <w:rPr>
          <w:rFonts w:cstheme="minorHAnsi"/>
          <w:b/>
          <w:bCs/>
          <w:sz w:val="24"/>
          <w:szCs w:val="24"/>
        </w:rPr>
      </w:pPr>
      <w:r w:rsidRPr="00647B7C">
        <w:rPr>
          <w:rFonts w:eastAsia="Times New Roman" w:cstheme="minorHAnsi"/>
          <w:b/>
          <w:bCs/>
          <w:color w:val="222222"/>
          <w:highlight w:val="yellow"/>
        </w:rPr>
        <w:t>ACTION ITEM:</w:t>
      </w:r>
      <w:r>
        <w:rPr>
          <w:rFonts w:eastAsia="Times New Roman" w:cstheme="minorHAnsi"/>
          <w:b/>
          <w:bCs/>
          <w:color w:val="222222"/>
        </w:rPr>
        <w:t xml:space="preserve"> </w:t>
      </w:r>
      <w:r w:rsidRPr="00656986">
        <w:rPr>
          <w:rFonts w:eastAsia="Times New Roman" w:cstheme="minorHAnsi"/>
          <w:color w:val="222222"/>
        </w:rPr>
        <w:t>After this meeting,</w:t>
      </w:r>
      <w:r>
        <w:rPr>
          <w:rFonts w:eastAsia="Times New Roman" w:cstheme="minorHAnsi"/>
          <w:b/>
          <w:bCs/>
          <w:color w:val="222222"/>
        </w:rPr>
        <w:t xml:space="preserve"> </w:t>
      </w:r>
      <w:r w:rsidR="001512F0">
        <w:rPr>
          <w:rFonts w:eastAsia="Times New Roman" w:cstheme="minorHAnsi"/>
          <w:color w:val="222222"/>
        </w:rPr>
        <w:t xml:space="preserve">Marty will send out </w:t>
      </w:r>
      <w:r>
        <w:rPr>
          <w:rFonts w:eastAsia="Times New Roman" w:cstheme="minorHAnsi"/>
          <w:color w:val="222222"/>
        </w:rPr>
        <w:t xml:space="preserve">the </w:t>
      </w:r>
      <w:r w:rsidR="001512F0">
        <w:rPr>
          <w:rFonts w:eastAsia="Times New Roman" w:cstheme="minorHAnsi"/>
          <w:color w:val="222222"/>
        </w:rPr>
        <w:t xml:space="preserve">mentors invites list. </w:t>
      </w:r>
    </w:p>
    <w:p w14:paraId="5945685B" w14:textId="0D372391" w:rsidR="001512F0" w:rsidRDefault="001512F0" w:rsidP="00D91526">
      <w:pPr>
        <w:spacing w:after="0" w:line="240" w:lineRule="auto"/>
        <w:rPr>
          <w:rFonts w:cstheme="minorHAnsi"/>
          <w:b/>
          <w:bCs/>
          <w:sz w:val="24"/>
          <w:szCs w:val="24"/>
        </w:rPr>
      </w:pPr>
    </w:p>
    <w:p w14:paraId="175C2BBF" w14:textId="46070F76" w:rsidR="001512F0" w:rsidRDefault="001512F0" w:rsidP="00D91526">
      <w:pPr>
        <w:spacing w:after="0" w:line="240" w:lineRule="auto"/>
        <w:rPr>
          <w:rFonts w:cstheme="minorHAnsi"/>
          <w:b/>
          <w:bCs/>
          <w:sz w:val="24"/>
          <w:szCs w:val="24"/>
        </w:rPr>
      </w:pPr>
    </w:p>
    <w:p w14:paraId="5D60FF34" w14:textId="40E7C9FB" w:rsidR="001512F0" w:rsidRPr="00392F6A" w:rsidRDefault="001512F0" w:rsidP="001512F0">
      <w:pPr>
        <w:spacing w:after="0" w:line="240" w:lineRule="auto"/>
        <w:rPr>
          <w:rFonts w:eastAsia="Times New Roman" w:cstheme="minorHAnsi"/>
          <w:b/>
          <w:color w:val="222222"/>
          <w:sz w:val="24"/>
          <w:szCs w:val="24"/>
        </w:rPr>
      </w:pPr>
      <w:r w:rsidRPr="004E2B6B">
        <w:rPr>
          <w:rFonts w:eastAsia="Times New Roman" w:cstheme="minorHAnsi"/>
          <w:b/>
          <w:color w:val="222222"/>
          <w:sz w:val="24"/>
          <w:szCs w:val="24"/>
        </w:rPr>
        <w:t>16. Announcements</w:t>
      </w:r>
      <w:r>
        <w:rPr>
          <w:rFonts w:eastAsia="Times New Roman" w:cstheme="minorHAnsi"/>
          <w:b/>
          <w:color w:val="222222"/>
          <w:sz w:val="24"/>
          <w:szCs w:val="24"/>
        </w:rPr>
        <w:t xml:space="preserve"> </w:t>
      </w:r>
    </w:p>
    <w:p w14:paraId="026766CD" w14:textId="71B523FC" w:rsidR="001512F0" w:rsidRPr="001512F0" w:rsidRDefault="001512F0" w:rsidP="001512F0">
      <w:pPr>
        <w:spacing w:after="0" w:line="240" w:lineRule="auto"/>
        <w:rPr>
          <w:rFonts w:eastAsia="Times New Roman" w:cstheme="minorHAnsi"/>
          <w:color w:val="222222"/>
        </w:rPr>
      </w:pPr>
      <w:r w:rsidRPr="001512F0">
        <w:rPr>
          <w:rFonts w:eastAsia="Times New Roman" w:cstheme="minorHAnsi"/>
          <w:color w:val="222222"/>
        </w:rPr>
        <w:t>NCDA Virtual Briefing with Reps. Langevin and Thompson</w:t>
      </w:r>
      <w:r w:rsidR="0017417F">
        <w:rPr>
          <w:rFonts w:eastAsia="Times New Roman" w:cstheme="minorHAnsi"/>
          <w:color w:val="222222"/>
        </w:rPr>
        <w:t xml:space="preserve"> is scheduled for</w:t>
      </w:r>
      <w:r w:rsidRPr="001512F0">
        <w:rPr>
          <w:rFonts w:eastAsia="Times New Roman" w:cstheme="minorHAnsi"/>
          <w:color w:val="222222"/>
        </w:rPr>
        <w:t xml:space="preserve"> April 21 at 11:00 am</w:t>
      </w:r>
      <w:r w:rsidR="0017417F">
        <w:rPr>
          <w:rFonts w:eastAsia="Times New Roman" w:cstheme="minorHAnsi"/>
          <w:color w:val="222222"/>
        </w:rPr>
        <w:t>. R</w:t>
      </w:r>
      <w:r w:rsidRPr="001512F0">
        <w:rPr>
          <w:rFonts w:eastAsia="Times New Roman" w:cstheme="minorHAnsi"/>
          <w:color w:val="222222"/>
        </w:rPr>
        <w:t xml:space="preserve">egister by April 12th if you plan to attend. The registration link will go live to all membership next week. If you have not signed up and plan to come, sign up quickly. </w:t>
      </w:r>
    </w:p>
    <w:p w14:paraId="353DBDED" w14:textId="1CAC0D75" w:rsidR="001512F0" w:rsidRPr="001512F0" w:rsidRDefault="001512F0" w:rsidP="001512F0">
      <w:pPr>
        <w:spacing w:after="0" w:line="240" w:lineRule="auto"/>
        <w:rPr>
          <w:rFonts w:eastAsia="Times New Roman" w:cstheme="minorHAnsi"/>
          <w:color w:val="222222"/>
        </w:rPr>
      </w:pPr>
    </w:p>
    <w:p w14:paraId="2652F4BB" w14:textId="63C58D8A" w:rsidR="001512F0" w:rsidRPr="001512F0" w:rsidRDefault="001512F0" w:rsidP="001512F0">
      <w:pPr>
        <w:spacing w:after="0" w:line="240" w:lineRule="auto"/>
        <w:rPr>
          <w:rFonts w:eastAsia="Times New Roman" w:cstheme="minorHAnsi"/>
          <w:color w:val="222222"/>
        </w:rPr>
      </w:pPr>
      <w:r w:rsidRPr="001512F0">
        <w:rPr>
          <w:rFonts w:eastAsia="Times New Roman" w:cstheme="minorHAnsi"/>
          <w:color w:val="222222"/>
        </w:rPr>
        <w:t xml:space="preserve">South Dakota's Department of Labor has requested </w:t>
      </w:r>
      <w:proofErr w:type="gramStart"/>
      <w:r w:rsidRPr="001512F0">
        <w:rPr>
          <w:rFonts w:eastAsia="Times New Roman" w:cstheme="minorHAnsi"/>
          <w:color w:val="222222"/>
        </w:rPr>
        <w:t>a</w:t>
      </w:r>
      <w:proofErr w:type="gramEnd"/>
      <w:r w:rsidRPr="001512F0">
        <w:rPr>
          <w:rFonts w:eastAsia="Times New Roman" w:cstheme="minorHAnsi"/>
          <w:color w:val="222222"/>
        </w:rPr>
        <w:t xml:space="preserve"> FCD/SCDA Course for 12 new hires - they were the same group that pilot tested the new SCDA training back in 2018.</w:t>
      </w:r>
    </w:p>
    <w:p w14:paraId="2CD3D1D5" w14:textId="77777777" w:rsidR="001512F0" w:rsidRPr="001512F0" w:rsidRDefault="001512F0" w:rsidP="001512F0">
      <w:pPr>
        <w:spacing w:after="0" w:line="240" w:lineRule="auto"/>
        <w:rPr>
          <w:rFonts w:eastAsia="Times New Roman" w:cstheme="minorHAnsi"/>
          <w:color w:val="222222"/>
        </w:rPr>
      </w:pPr>
    </w:p>
    <w:p w14:paraId="168C4ABD" w14:textId="77777777" w:rsidR="001512F0" w:rsidRPr="001512F0" w:rsidRDefault="001512F0" w:rsidP="001512F0">
      <w:pPr>
        <w:pStyle w:val="NormalWeb"/>
        <w:shd w:val="clear" w:color="auto" w:fill="FFFFFF"/>
        <w:spacing w:before="0" w:beforeAutospacing="0"/>
        <w:rPr>
          <w:rFonts w:asciiTheme="minorHAnsi" w:hAnsiTheme="minorHAnsi" w:cstheme="minorHAnsi"/>
          <w:color w:val="222222"/>
          <w:sz w:val="22"/>
          <w:szCs w:val="22"/>
        </w:rPr>
      </w:pPr>
      <w:r w:rsidRPr="001512F0">
        <w:rPr>
          <w:rFonts w:asciiTheme="minorHAnsi" w:hAnsiTheme="minorHAnsi" w:cstheme="minorHAnsi"/>
          <w:color w:val="222222"/>
          <w:sz w:val="22"/>
          <w:szCs w:val="22"/>
        </w:rPr>
        <w:t>The </w:t>
      </w:r>
      <w:hyperlink r:id="rId14" w:history="1">
        <w:r w:rsidRPr="001512F0">
          <w:rPr>
            <w:rStyle w:val="Hyperlink"/>
            <w:rFonts w:asciiTheme="minorHAnsi" w:hAnsiTheme="minorHAnsi" w:cstheme="minorHAnsi"/>
            <w:color w:val="0041A8"/>
            <w:sz w:val="22"/>
            <w:szCs w:val="22"/>
          </w:rPr>
          <w:t>Tribal Education Departments National Assembly</w:t>
        </w:r>
      </w:hyperlink>
      <w:r w:rsidRPr="001512F0">
        <w:rPr>
          <w:rFonts w:asciiTheme="minorHAnsi" w:hAnsiTheme="minorHAnsi" w:cstheme="minorHAnsi"/>
          <w:color w:val="222222"/>
          <w:sz w:val="22"/>
          <w:szCs w:val="22"/>
        </w:rPr>
        <w:t xml:space="preserve"> has 6 staffers completing </w:t>
      </w:r>
      <w:proofErr w:type="gramStart"/>
      <w:r w:rsidRPr="001512F0">
        <w:rPr>
          <w:rFonts w:asciiTheme="minorHAnsi" w:hAnsiTheme="minorHAnsi" w:cstheme="minorHAnsi"/>
          <w:color w:val="222222"/>
          <w:sz w:val="22"/>
          <w:szCs w:val="22"/>
        </w:rPr>
        <w:t>a</w:t>
      </w:r>
      <w:proofErr w:type="gramEnd"/>
      <w:r w:rsidRPr="001512F0">
        <w:rPr>
          <w:rFonts w:asciiTheme="minorHAnsi" w:hAnsiTheme="minorHAnsi" w:cstheme="minorHAnsi"/>
          <w:color w:val="222222"/>
          <w:sz w:val="22"/>
          <w:szCs w:val="22"/>
        </w:rPr>
        <w:t xml:space="preserve"> FCD/SCDA Course by June 1st.  They will then use the training with their work in the Native American Students throughout the US.   </w:t>
      </w:r>
    </w:p>
    <w:p w14:paraId="1F1BE451" w14:textId="77777777" w:rsidR="001512F0" w:rsidRPr="001512F0" w:rsidRDefault="001512F0" w:rsidP="001512F0">
      <w:pPr>
        <w:pStyle w:val="NormalWeb"/>
        <w:shd w:val="clear" w:color="auto" w:fill="FFFFFF"/>
        <w:spacing w:before="0" w:beforeAutospacing="0"/>
        <w:rPr>
          <w:rFonts w:asciiTheme="minorHAnsi" w:hAnsiTheme="minorHAnsi" w:cstheme="minorHAnsi"/>
          <w:color w:val="222222"/>
          <w:sz w:val="22"/>
          <w:szCs w:val="22"/>
        </w:rPr>
      </w:pPr>
      <w:r w:rsidRPr="001512F0">
        <w:rPr>
          <w:rFonts w:asciiTheme="minorHAnsi" w:hAnsiTheme="minorHAnsi" w:cstheme="minorHAnsi"/>
          <w:color w:val="222222"/>
          <w:sz w:val="22"/>
          <w:szCs w:val="22"/>
        </w:rPr>
        <w:t>Plan for the Fall 2021 CPI hosted in Alexandria, VA on October 15th (Board Meeting October 13-14).</w:t>
      </w:r>
    </w:p>
    <w:p w14:paraId="23AB5511" w14:textId="77777777" w:rsidR="001512F0" w:rsidRPr="001512F0" w:rsidRDefault="001512F0" w:rsidP="00D91526">
      <w:pPr>
        <w:spacing w:after="0" w:line="240" w:lineRule="auto"/>
        <w:rPr>
          <w:rFonts w:cstheme="minorHAnsi"/>
          <w:b/>
          <w:bCs/>
        </w:rPr>
      </w:pPr>
    </w:p>
    <w:p w14:paraId="6FF44A1F" w14:textId="590F80EF" w:rsidR="00134986" w:rsidRDefault="00134986" w:rsidP="00D91526">
      <w:pPr>
        <w:spacing w:after="0" w:line="240" w:lineRule="auto"/>
        <w:rPr>
          <w:rFonts w:cstheme="minorHAnsi"/>
          <w:b/>
          <w:bCs/>
          <w:sz w:val="24"/>
          <w:szCs w:val="24"/>
        </w:rPr>
      </w:pPr>
      <w:r>
        <w:rPr>
          <w:rFonts w:cstheme="minorHAnsi"/>
          <w:b/>
          <w:bCs/>
          <w:sz w:val="24"/>
          <w:szCs w:val="24"/>
        </w:rPr>
        <w:t>Adjourn</w:t>
      </w:r>
    </w:p>
    <w:p w14:paraId="0F3AB090" w14:textId="44F073D8" w:rsidR="00134986" w:rsidRPr="001512F0" w:rsidRDefault="00134986" w:rsidP="00D91526">
      <w:pPr>
        <w:spacing w:after="0" w:line="240" w:lineRule="auto"/>
        <w:rPr>
          <w:rFonts w:cstheme="minorHAnsi"/>
        </w:rPr>
      </w:pPr>
      <w:r w:rsidRPr="0017417F">
        <w:rPr>
          <w:rFonts w:cstheme="minorHAnsi"/>
          <w:b/>
          <w:highlight w:val="yellow"/>
        </w:rPr>
        <w:t>A MOTION</w:t>
      </w:r>
      <w:r w:rsidRPr="0017417F">
        <w:rPr>
          <w:rFonts w:cstheme="minorHAnsi"/>
          <w:bCs/>
          <w:highlight w:val="yellow"/>
        </w:rPr>
        <w:t xml:space="preserve"> was made to adjourn by </w:t>
      </w:r>
      <w:r w:rsidR="001512F0" w:rsidRPr="0017417F">
        <w:rPr>
          <w:rFonts w:cstheme="minorHAnsi"/>
          <w:bCs/>
          <w:highlight w:val="yellow"/>
        </w:rPr>
        <w:t>Kathy</w:t>
      </w:r>
      <w:r w:rsidRPr="0017417F">
        <w:rPr>
          <w:rFonts w:cstheme="minorHAnsi"/>
          <w:bCs/>
          <w:highlight w:val="yellow"/>
        </w:rPr>
        <w:t xml:space="preserve">. </w:t>
      </w:r>
      <w:r w:rsidR="001512F0" w:rsidRPr="0017417F">
        <w:rPr>
          <w:rFonts w:cstheme="minorHAnsi"/>
          <w:bCs/>
          <w:highlight w:val="yellow"/>
        </w:rPr>
        <w:t xml:space="preserve">Carolyn </w:t>
      </w:r>
      <w:r w:rsidRPr="0017417F">
        <w:rPr>
          <w:rFonts w:cstheme="minorHAnsi"/>
          <w:bCs/>
          <w:highlight w:val="yellow"/>
        </w:rPr>
        <w:t xml:space="preserve">provided a second. Unanimous vote to adjourn at </w:t>
      </w:r>
      <w:r w:rsidR="001512F0" w:rsidRPr="0017417F">
        <w:rPr>
          <w:rFonts w:cstheme="minorHAnsi"/>
          <w:highlight w:val="yellow"/>
        </w:rPr>
        <w:t>4:55</w:t>
      </w:r>
      <w:r w:rsidR="00E53938" w:rsidRPr="0017417F">
        <w:rPr>
          <w:rFonts w:cstheme="minorHAnsi"/>
          <w:highlight w:val="yellow"/>
        </w:rPr>
        <w:t xml:space="preserve"> PM ET</w:t>
      </w:r>
      <w:r w:rsidRPr="0017417F">
        <w:rPr>
          <w:rFonts w:cstheme="minorHAnsi"/>
          <w:highlight w:val="yellow"/>
        </w:rPr>
        <w:t>.</w:t>
      </w:r>
    </w:p>
    <w:p w14:paraId="319AEE01" w14:textId="374147C2" w:rsidR="007D26C7" w:rsidRPr="001512F0" w:rsidRDefault="007D26C7" w:rsidP="00D91526">
      <w:pPr>
        <w:spacing w:after="0" w:line="240" w:lineRule="auto"/>
        <w:rPr>
          <w:rFonts w:cstheme="minorHAnsi"/>
        </w:rPr>
      </w:pPr>
    </w:p>
    <w:p w14:paraId="13D91517" w14:textId="77777777" w:rsidR="00134986" w:rsidRDefault="00134986" w:rsidP="00D91526">
      <w:pPr>
        <w:spacing w:after="0" w:line="240" w:lineRule="auto"/>
        <w:rPr>
          <w:rFonts w:cstheme="minorHAnsi"/>
        </w:rPr>
      </w:pPr>
    </w:p>
    <w:p w14:paraId="440598CA" w14:textId="64E59367" w:rsidR="00134986" w:rsidRDefault="00134986" w:rsidP="00134986">
      <w:pPr>
        <w:pStyle w:val="PlainText"/>
        <w:rPr>
          <w:rFonts w:cstheme="minorHAnsi"/>
        </w:rPr>
      </w:pPr>
      <w:r w:rsidRPr="003C5E29">
        <w:rPr>
          <w:rFonts w:asciiTheme="minorHAnsi" w:hAnsiTheme="minorHAnsi" w:cstheme="minorHAnsi"/>
          <w:i/>
          <w:iCs/>
          <w:sz w:val="24"/>
          <w:szCs w:val="24"/>
        </w:rPr>
        <w:t xml:space="preserve">First draft of meeting minutes was submitted to the President and Deneen Pennington on </w:t>
      </w:r>
      <w:r w:rsidR="0017417F" w:rsidRPr="003C5E29">
        <w:rPr>
          <w:rFonts w:asciiTheme="minorHAnsi" w:hAnsiTheme="minorHAnsi" w:cstheme="minorHAnsi"/>
          <w:i/>
          <w:iCs/>
          <w:color w:val="000000" w:themeColor="text1"/>
          <w:sz w:val="24"/>
          <w:szCs w:val="24"/>
        </w:rPr>
        <w:t>May 7</w:t>
      </w:r>
      <w:r w:rsidRPr="003C5E29">
        <w:rPr>
          <w:rFonts w:asciiTheme="minorHAnsi" w:hAnsiTheme="minorHAnsi" w:cstheme="minorHAnsi"/>
          <w:i/>
          <w:iCs/>
          <w:color w:val="000000" w:themeColor="text1"/>
          <w:sz w:val="24"/>
          <w:szCs w:val="24"/>
        </w:rPr>
        <w:t>, 202</w:t>
      </w:r>
      <w:r w:rsidR="001E0EC5" w:rsidRPr="003C5E29">
        <w:rPr>
          <w:rFonts w:asciiTheme="minorHAnsi" w:hAnsiTheme="minorHAnsi" w:cstheme="minorHAnsi"/>
          <w:i/>
          <w:iCs/>
          <w:color w:val="000000" w:themeColor="text1"/>
          <w:sz w:val="24"/>
          <w:szCs w:val="24"/>
        </w:rPr>
        <w:t>1</w:t>
      </w:r>
      <w:r w:rsidRPr="003C5E29">
        <w:rPr>
          <w:rFonts w:asciiTheme="minorHAnsi" w:hAnsiTheme="minorHAnsi" w:cstheme="minorHAnsi"/>
          <w:i/>
          <w:iCs/>
          <w:color w:val="000000" w:themeColor="text1"/>
          <w:sz w:val="24"/>
          <w:szCs w:val="24"/>
        </w:rPr>
        <w:t xml:space="preserve"> by Julia Panke Makela.</w:t>
      </w:r>
      <w:r w:rsidR="001E0EC5" w:rsidRPr="003C5E29">
        <w:rPr>
          <w:rFonts w:asciiTheme="minorHAnsi" w:hAnsiTheme="minorHAnsi" w:cstheme="minorHAnsi"/>
          <w:i/>
          <w:iCs/>
          <w:color w:val="000000" w:themeColor="text1"/>
          <w:sz w:val="24"/>
          <w:szCs w:val="24"/>
        </w:rPr>
        <w:t xml:space="preserve"> Last Updated </w:t>
      </w:r>
      <w:r w:rsidR="0017417F" w:rsidRPr="003C5E29">
        <w:rPr>
          <w:rFonts w:asciiTheme="minorHAnsi" w:hAnsiTheme="minorHAnsi" w:cstheme="minorHAnsi"/>
          <w:i/>
          <w:iCs/>
          <w:color w:val="000000" w:themeColor="text1"/>
          <w:sz w:val="24"/>
          <w:szCs w:val="24"/>
        </w:rPr>
        <w:t xml:space="preserve">May </w:t>
      </w:r>
      <w:r w:rsidR="003C5E29" w:rsidRPr="003C5E29">
        <w:rPr>
          <w:rFonts w:asciiTheme="minorHAnsi" w:hAnsiTheme="minorHAnsi" w:cstheme="minorHAnsi"/>
          <w:i/>
          <w:iCs/>
          <w:color w:val="000000" w:themeColor="text1"/>
          <w:sz w:val="24"/>
          <w:szCs w:val="24"/>
        </w:rPr>
        <w:t>10</w:t>
      </w:r>
      <w:r w:rsidR="001E0EC5" w:rsidRPr="003C5E29">
        <w:rPr>
          <w:rFonts w:asciiTheme="minorHAnsi" w:hAnsiTheme="minorHAnsi" w:cstheme="minorHAnsi"/>
          <w:i/>
          <w:iCs/>
          <w:color w:val="000000" w:themeColor="text1"/>
          <w:sz w:val="24"/>
          <w:szCs w:val="24"/>
        </w:rPr>
        <w:t>, 2021.</w:t>
      </w:r>
    </w:p>
    <w:p w14:paraId="16E2E611" w14:textId="2E3AEB09" w:rsidR="00E53938" w:rsidRDefault="00E53938" w:rsidP="00D91526">
      <w:pPr>
        <w:spacing w:after="0" w:line="240" w:lineRule="auto"/>
        <w:rPr>
          <w:rFonts w:cstheme="minorHAnsi"/>
        </w:rPr>
      </w:pPr>
      <w:r>
        <w:rPr>
          <w:rFonts w:cstheme="minorHAnsi"/>
        </w:rPr>
        <w:t xml:space="preserve"> </w:t>
      </w:r>
    </w:p>
    <w:p w14:paraId="25578287" w14:textId="25919D4C" w:rsidR="00F247BA" w:rsidRDefault="00F247BA" w:rsidP="00D91526">
      <w:pPr>
        <w:spacing w:after="0" w:line="240" w:lineRule="auto"/>
        <w:rPr>
          <w:rFonts w:cstheme="minorHAnsi"/>
        </w:rPr>
      </w:pPr>
    </w:p>
    <w:p w14:paraId="5E4C41BA" w14:textId="21928533" w:rsidR="00F247BA" w:rsidRPr="00D91526" w:rsidRDefault="00F247BA" w:rsidP="00D91526">
      <w:pPr>
        <w:spacing w:after="0" w:line="240" w:lineRule="auto"/>
        <w:rPr>
          <w:rFonts w:cstheme="minorHAnsi"/>
        </w:rPr>
      </w:pPr>
    </w:p>
    <w:sectPr w:rsidR="00F247BA" w:rsidRPr="00D91526" w:rsidSect="00975569">
      <w:footerReference w:type="default" r:id="rId1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FFE5" w14:textId="77777777" w:rsidR="00C90788" w:rsidRDefault="00C90788" w:rsidP="00AD59BC">
      <w:pPr>
        <w:spacing w:after="0" w:line="240" w:lineRule="auto"/>
      </w:pPr>
      <w:r>
        <w:separator/>
      </w:r>
    </w:p>
  </w:endnote>
  <w:endnote w:type="continuationSeparator" w:id="0">
    <w:p w14:paraId="796A7629" w14:textId="77777777" w:rsidR="00C90788" w:rsidRDefault="00C90788" w:rsidP="00AD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228780"/>
      <w:docPartObj>
        <w:docPartGallery w:val="Page Numbers (Bottom of Page)"/>
        <w:docPartUnique/>
      </w:docPartObj>
    </w:sdtPr>
    <w:sdtEndPr>
      <w:rPr>
        <w:noProof/>
      </w:rPr>
    </w:sdtEndPr>
    <w:sdtContent>
      <w:p w14:paraId="301A6EEB" w14:textId="57499030" w:rsidR="003022C2" w:rsidRDefault="003022C2">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1229CFE7" w14:textId="77777777" w:rsidR="003022C2" w:rsidRDefault="00302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5CCC" w14:textId="77777777" w:rsidR="00C90788" w:rsidRDefault="00C90788" w:rsidP="00AD59BC">
      <w:pPr>
        <w:spacing w:after="0" w:line="240" w:lineRule="auto"/>
      </w:pPr>
      <w:r>
        <w:separator/>
      </w:r>
    </w:p>
  </w:footnote>
  <w:footnote w:type="continuationSeparator" w:id="0">
    <w:p w14:paraId="13A6F147" w14:textId="77777777" w:rsidR="00C90788" w:rsidRDefault="00C90788" w:rsidP="00AD5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48D"/>
    <w:multiLevelType w:val="hybridMultilevel"/>
    <w:tmpl w:val="EA2ADE1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24A3B"/>
    <w:multiLevelType w:val="multilevel"/>
    <w:tmpl w:val="C32884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32D9D"/>
    <w:multiLevelType w:val="hybridMultilevel"/>
    <w:tmpl w:val="C900C10E"/>
    <w:lvl w:ilvl="0" w:tplc="664A94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47FCB"/>
    <w:multiLevelType w:val="multilevel"/>
    <w:tmpl w:val="C6EA7C8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B92CB7"/>
    <w:multiLevelType w:val="multilevel"/>
    <w:tmpl w:val="4562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92828"/>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1B278C"/>
    <w:multiLevelType w:val="hybridMultilevel"/>
    <w:tmpl w:val="AE96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57CA0"/>
    <w:multiLevelType w:val="hybridMultilevel"/>
    <w:tmpl w:val="A6D85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00ABE"/>
    <w:multiLevelType w:val="hybridMultilevel"/>
    <w:tmpl w:val="B96E4E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C726E9"/>
    <w:multiLevelType w:val="hybridMultilevel"/>
    <w:tmpl w:val="0B16C4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61529"/>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E25A6"/>
    <w:multiLevelType w:val="hybridMultilevel"/>
    <w:tmpl w:val="1C52B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5423C"/>
    <w:multiLevelType w:val="multilevel"/>
    <w:tmpl w:val="82429AD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3D62A8"/>
    <w:multiLevelType w:val="hybridMultilevel"/>
    <w:tmpl w:val="1F22A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976383"/>
    <w:multiLevelType w:val="hybridMultilevel"/>
    <w:tmpl w:val="54C2F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C09A1"/>
    <w:multiLevelType w:val="hybridMultilevel"/>
    <w:tmpl w:val="13A2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001BB"/>
    <w:multiLevelType w:val="multilevel"/>
    <w:tmpl w:val="C32884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AD63D9"/>
    <w:multiLevelType w:val="multilevel"/>
    <w:tmpl w:val="3C1C64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1331CE"/>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237DC8"/>
    <w:multiLevelType w:val="hybridMultilevel"/>
    <w:tmpl w:val="704A3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E31F6"/>
    <w:multiLevelType w:val="hybridMultilevel"/>
    <w:tmpl w:val="C6460F28"/>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926AFA"/>
    <w:multiLevelType w:val="hybridMultilevel"/>
    <w:tmpl w:val="85FE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D3DD0"/>
    <w:multiLevelType w:val="hybridMultilevel"/>
    <w:tmpl w:val="40FEB0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646959"/>
    <w:multiLevelType w:val="hybridMultilevel"/>
    <w:tmpl w:val="A41EA7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FA7014"/>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BA2A96"/>
    <w:multiLevelType w:val="hybridMultilevel"/>
    <w:tmpl w:val="E16CA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02327"/>
    <w:multiLevelType w:val="hybridMultilevel"/>
    <w:tmpl w:val="A968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37F17"/>
    <w:multiLevelType w:val="hybridMultilevel"/>
    <w:tmpl w:val="E23A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10C85"/>
    <w:multiLevelType w:val="hybridMultilevel"/>
    <w:tmpl w:val="D2F0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F4EB5"/>
    <w:multiLevelType w:val="hybridMultilevel"/>
    <w:tmpl w:val="6ABAE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103175"/>
    <w:multiLevelType w:val="multilevel"/>
    <w:tmpl w:val="3C1C6418"/>
    <w:lvl w:ilvl="0">
      <w:start w:val="1"/>
      <w:numFmt w:val="decimal"/>
      <w:lvlText w:val="%1."/>
      <w:lvlJc w:val="left"/>
      <w:pPr>
        <w:tabs>
          <w:tab w:val="num" w:pos="450"/>
        </w:tabs>
        <w:ind w:left="45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2D574F"/>
    <w:multiLevelType w:val="hybridMultilevel"/>
    <w:tmpl w:val="B23EA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55581C"/>
    <w:multiLevelType w:val="hybridMultilevel"/>
    <w:tmpl w:val="E1202C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245D12"/>
    <w:multiLevelType w:val="hybridMultilevel"/>
    <w:tmpl w:val="9C723D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DF650E"/>
    <w:multiLevelType w:val="hybridMultilevel"/>
    <w:tmpl w:val="0B74CE36"/>
    <w:lvl w:ilvl="0" w:tplc="92821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963904"/>
    <w:multiLevelType w:val="hybridMultilevel"/>
    <w:tmpl w:val="07C6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A0CE5"/>
    <w:multiLevelType w:val="hybridMultilevel"/>
    <w:tmpl w:val="BBF0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E638C"/>
    <w:multiLevelType w:val="hybridMultilevel"/>
    <w:tmpl w:val="59523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DA783C"/>
    <w:multiLevelType w:val="multilevel"/>
    <w:tmpl w:val="C32884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11"/>
  </w:num>
  <w:num w:numId="3">
    <w:abstractNumId w:val="14"/>
  </w:num>
  <w:num w:numId="4">
    <w:abstractNumId w:val="34"/>
  </w:num>
  <w:num w:numId="5">
    <w:abstractNumId w:val="13"/>
  </w:num>
  <w:num w:numId="6">
    <w:abstractNumId w:val="31"/>
  </w:num>
  <w:num w:numId="7">
    <w:abstractNumId w:val="28"/>
  </w:num>
  <w:num w:numId="8">
    <w:abstractNumId w:val="9"/>
  </w:num>
  <w:num w:numId="9">
    <w:abstractNumId w:val="10"/>
  </w:num>
  <w:num w:numId="10">
    <w:abstractNumId w:val="4"/>
  </w:num>
  <w:num w:numId="11">
    <w:abstractNumId w:val="18"/>
  </w:num>
  <w:num w:numId="12">
    <w:abstractNumId w:val="5"/>
  </w:num>
  <w:num w:numId="13">
    <w:abstractNumId w:val="24"/>
  </w:num>
  <w:num w:numId="14">
    <w:abstractNumId w:val="30"/>
  </w:num>
  <w:num w:numId="15">
    <w:abstractNumId w:val="27"/>
  </w:num>
  <w:num w:numId="16">
    <w:abstractNumId w:val="12"/>
  </w:num>
  <w:num w:numId="17">
    <w:abstractNumId w:val="6"/>
  </w:num>
  <w:num w:numId="18">
    <w:abstractNumId w:val="0"/>
  </w:num>
  <w:num w:numId="19">
    <w:abstractNumId w:val="17"/>
  </w:num>
  <w:num w:numId="20">
    <w:abstractNumId w:val="21"/>
  </w:num>
  <w:num w:numId="21">
    <w:abstractNumId w:val="37"/>
  </w:num>
  <w:num w:numId="22">
    <w:abstractNumId w:val="35"/>
  </w:num>
  <w:num w:numId="23">
    <w:abstractNumId w:val="26"/>
  </w:num>
  <w:num w:numId="24">
    <w:abstractNumId w:val="38"/>
  </w:num>
  <w:num w:numId="25">
    <w:abstractNumId w:val="1"/>
  </w:num>
  <w:num w:numId="26">
    <w:abstractNumId w:val="16"/>
  </w:num>
  <w:num w:numId="27">
    <w:abstractNumId w:val="33"/>
  </w:num>
  <w:num w:numId="28">
    <w:abstractNumId w:val="20"/>
  </w:num>
  <w:num w:numId="29">
    <w:abstractNumId w:val="25"/>
  </w:num>
  <w:num w:numId="30">
    <w:abstractNumId w:val="7"/>
  </w:num>
  <w:num w:numId="31">
    <w:abstractNumId w:val="3"/>
  </w:num>
  <w:num w:numId="32">
    <w:abstractNumId w:val="15"/>
  </w:num>
  <w:num w:numId="33">
    <w:abstractNumId w:val="29"/>
  </w:num>
  <w:num w:numId="34">
    <w:abstractNumId w:val="19"/>
  </w:num>
  <w:num w:numId="35">
    <w:abstractNumId w:val="2"/>
  </w:num>
  <w:num w:numId="36">
    <w:abstractNumId w:val="23"/>
  </w:num>
  <w:num w:numId="37">
    <w:abstractNumId w:val="32"/>
  </w:num>
  <w:num w:numId="38">
    <w:abstractNumId w:val="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34"/>
    <w:rsid w:val="0000506B"/>
    <w:rsid w:val="000268D8"/>
    <w:rsid w:val="00034B07"/>
    <w:rsid w:val="00045D85"/>
    <w:rsid w:val="00062E39"/>
    <w:rsid w:val="000649A8"/>
    <w:rsid w:val="000805BC"/>
    <w:rsid w:val="000808DF"/>
    <w:rsid w:val="00081ECD"/>
    <w:rsid w:val="00082D1C"/>
    <w:rsid w:val="00090743"/>
    <w:rsid w:val="00094FC6"/>
    <w:rsid w:val="00097A69"/>
    <w:rsid w:val="000A1523"/>
    <w:rsid w:val="000A45D0"/>
    <w:rsid w:val="000A45D8"/>
    <w:rsid w:val="000A5AD6"/>
    <w:rsid w:val="000B1FF4"/>
    <w:rsid w:val="000B758D"/>
    <w:rsid w:val="000C06BD"/>
    <w:rsid w:val="000D26E2"/>
    <w:rsid w:val="000D4DDE"/>
    <w:rsid w:val="000D63BA"/>
    <w:rsid w:val="000E27EF"/>
    <w:rsid w:val="000E6722"/>
    <w:rsid w:val="000F6B0E"/>
    <w:rsid w:val="001076BD"/>
    <w:rsid w:val="0011203F"/>
    <w:rsid w:val="0012261D"/>
    <w:rsid w:val="001315C7"/>
    <w:rsid w:val="00134986"/>
    <w:rsid w:val="00146F85"/>
    <w:rsid w:val="00147DAF"/>
    <w:rsid w:val="001512F0"/>
    <w:rsid w:val="001522E6"/>
    <w:rsid w:val="00152AFB"/>
    <w:rsid w:val="0016378F"/>
    <w:rsid w:val="0017417F"/>
    <w:rsid w:val="00176956"/>
    <w:rsid w:val="00177620"/>
    <w:rsid w:val="0018132C"/>
    <w:rsid w:val="0019407A"/>
    <w:rsid w:val="00195579"/>
    <w:rsid w:val="001A1480"/>
    <w:rsid w:val="001A1E39"/>
    <w:rsid w:val="001B5AC1"/>
    <w:rsid w:val="001D0BE8"/>
    <w:rsid w:val="001D1017"/>
    <w:rsid w:val="001E0EC5"/>
    <w:rsid w:val="001E60FB"/>
    <w:rsid w:val="001F4262"/>
    <w:rsid w:val="001F51F4"/>
    <w:rsid w:val="00204282"/>
    <w:rsid w:val="0021279F"/>
    <w:rsid w:val="00216BC8"/>
    <w:rsid w:val="0022410C"/>
    <w:rsid w:val="0022713F"/>
    <w:rsid w:val="002338BD"/>
    <w:rsid w:val="00237A5E"/>
    <w:rsid w:val="00243403"/>
    <w:rsid w:val="00244206"/>
    <w:rsid w:val="00247F76"/>
    <w:rsid w:val="00267842"/>
    <w:rsid w:val="0026788C"/>
    <w:rsid w:val="002821CF"/>
    <w:rsid w:val="00287A7B"/>
    <w:rsid w:val="002921AA"/>
    <w:rsid w:val="0029379C"/>
    <w:rsid w:val="002956B3"/>
    <w:rsid w:val="002A595F"/>
    <w:rsid w:val="002A79C3"/>
    <w:rsid w:val="002B6FC4"/>
    <w:rsid w:val="002C3D6E"/>
    <w:rsid w:val="002C3F2A"/>
    <w:rsid w:val="002E1483"/>
    <w:rsid w:val="002F069B"/>
    <w:rsid w:val="002F1129"/>
    <w:rsid w:val="002F1BA8"/>
    <w:rsid w:val="003022C2"/>
    <w:rsid w:val="00314AFF"/>
    <w:rsid w:val="00316BE8"/>
    <w:rsid w:val="00326588"/>
    <w:rsid w:val="00326A5E"/>
    <w:rsid w:val="00334E92"/>
    <w:rsid w:val="003357BA"/>
    <w:rsid w:val="00356678"/>
    <w:rsid w:val="00360264"/>
    <w:rsid w:val="0036100F"/>
    <w:rsid w:val="00365FC3"/>
    <w:rsid w:val="00371259"/>
    <w:rsid w:val="00374974"/>
    <w:rsid w:val="00381823"/>
    <w:rsid w:val="003853FE"/>
    <w:rsid w:val="00385739"/>
    <w:rsid w:val="00392F6A"/>
    <w:rsid w:val="00393817"/>
    <w:rsid w:val="00394037"/>
    <w:rsid w:val="00395239"/>
    <w:rsid w:val="00396BAA"/>
    <w:rsid w:val="003A7A7B"/>
    <w:rsid w:val="003B2AC6"/>
    <w:rsid w:val="003B2F5D"/>
    <w:rsid w:val="003B6DD0"/>
    <w:rsid w:val="003C2036"/>
    <w:rsid w:val="003C2B44"/>
    <w:rsid w:val="003C5E29"/>
    <w:rsid w:val="003C60A6"/>
    <w:rsid w:val="003E2D54"/>
    <w:rsid w:val="003E7362"/>
    <w:rsid w:val="003F0CB4"/>
    <w:rsid w:val="003F227E"/>
    <w:rsid w:val="003F2B65"/>
    <w:rsid w:val="004063BF"/>
    <w:rsid w:val="004233F2"/>
    <w:rsid w:val="0042390E"/>
    <w:rsid w:val="0043117C"/>
    <w:rsid w:val="004415B0"/>
    <w:rsid w:val="004420B6"/>
    <w:rsid w:val="00456541"/>
    <w:rsid w:val="004651EC"/>
    <w:rsid w:val="004731E2"/>
    <w:rsid w:val="00486769"/>
    <w:rsid w:val="00496DBF"/>
    <w:rsid w:val="004A417E"/>
    <w:rsid w:val="004B1077"/>
    <w:rsid w:val="004B7120"/>
    <w:rsid w:val="004C0970"/>
    <w:rsid w:val="004C1664"/>
    <w:rsid w:val="004D0EDC"/>
    <w:rsid w:val="004D5B8C"/>
    <w:rsid w:val="004E2B6B"/>
    <w:rsid w:val="004E3E6F"/>
    <w:rsid w:val="004F6D60"/>
    <w:rsid w:val="00501304"/>
    <w:rsid w:val="00507EC6"/>
    <w:rsid w:val="00514BBC"/>
    <w:rsid w:val="00520A6E"/>
    <w:rsid w:val="005379FD"/>
    <w:rsid w:val="00553C44"/>
    <w:rsid w:val="005576A2"/>
    <w:rsid w:val="0056210F"/>
    <w:rsid w:val="00574321"/>
    <w:rsid w:val="0058032F"/>
    <w:rsid w:val="00580D08"/>
    <w:rsid w:val="005853DB"/>
    <w:rsid w:val="00585CDA"/>
    <w:rsid w:val="005A03BE"/>
    <w:rsid w:val="005A184C"/>
    <w:rsid w:val="005A3779"/>
    <w:rsid w:val="005B1C0A"/>
    <w:rsid w:val="005B1D69"/>
    <w:rsid w:val="005B2B1E"/>
    <w:rsid w:val="005B31C2"/>
    <w:rsid w:val="005C5A3B"/>
    <w:rsid w:val="005C7BC7"/>
    <w:rsid w:val="005E1654"/>
    <w:rsid w:val="005E1D69"/>
    <w:rsid w:val="005E1FA8"/>
    <w:rsid w:val="005E6B1A"/>
    <w:rsid w:val="005F0776"/>
    <w:rsid w:val="005F25EA"/>
    <w:rsid w:val="005F28F4"/>
    <w:rsid w:val="005F67AE"/>
    <w:rsid w:val="005F71A0"/>
    <w:rsid w:val="0060126D"/>
    <w:rsid w:val="00604C11"/>
    <w:rsid w:val="00607EE0"/>
    <w:rsid w:val="006147E1"/>
    <w:rsid w:val="006167A2"/>
    <w:rsid w:val="00632D21"/>
    <w:rsid w:val="00637089"/>
    <w:rsid w:val="00647B7C"/>
    <w:rsid w:val="00650D49"/>
    <w:rsid w:val="006564AA"/>
    <w:rsid w:val="00656986"/>
    <w:rsid w:val="00656D28"/>
    <w:rsid w:val="00660753"/>
    <w:rsid w:val="0067104D"/>
    <w:rsid w:val="00673E9F"/>
    <w:rsid w:val="00675E1A"/>
    <w:rsid w:val="00677B85"/>
    <w:rsid w:val="0068473C"/>
    <w:rsid w:val="0068786F"/>
    <w:rsid w:val="00687E83"/>
    <w:rsid w:val="00692D4E"/>
    <w:rsid w:val="00695BAC"/>
    <w:rsid w:val="00695BBE"/>
    <w:rsid w:val="006A492F"/>
    <w:rsid w:val="006A6C24"/>
    <w:rsid w:val="006A6C3C"/>
    <w:rsid w:val="006B07D7"/>
    <w:rsid w:val="006B6E90"/>
    <w:rsid w:val="006B7B7B"/>
    <w:rsid w:val="006C217B"/>
    <w:rsid w:val="006C547C"/>
    <w:rsid w:val="006D3077"/>
    <w:rsid w:val="006D7B49"/>
    <w:rsid w:val="006E0D6D"/>
    <w:rsid w:val="006E679E"/>
    <w:rsid w:val="0070057B"/>
    <w:rsid w:val="0070370D"/>
    <w:rsid w:val="007043EA"/>
    <w:rsid w:val="00705CBC"/>
    <w:rsid w:val="00706282"/>
    <w:rsid w:val="00720D95"/>
    <w:rsid w:val="00723E01"/>
    <w:rsid w:val="0072767F"/>
    <w:rsid w:val="00741E6F"/>
    <w:rsid w:val="0074267F"/>
    <w:rsid w:val="007472BE"/>
    <w:rsid w:val="00775902"/>
    <w:rsid w:val="007773F6"/>
    <w:rsid w:val="007841F8"/>
    <w:rsid w:val="00784E2E"/>
    <w:rsid w:val="00787885"/>
    <w:rsid w:val="00795A1A"/>
    <w:rsid w:val="007A4FB4"/>
    <w:rsid w:val="007B0B1E"/>
    <w:rsid w:val="007B2C6F"/>
    <w:rsid w:val="007B3A8B"/>
    <w:rsid w:val="007B56BC"/>
    <w:rsid w:val="007B6E00"/>
    <w:rsid w:val="007C29C6"/>
    <w:rsid w:val="007D0F72"/>
    <w:rsid w:val="007D26C7"/>
    <w:rsid w:val="007E2F70"/>
    <w:rsid w:val="007F1C5E"/>
    <w:rsid w:val="007F37FF"/>
    <w:rsid w:val="0080133E"/>
    <w:rsid w:val="00803A98"/>
    <w:rsid w:val="0082572B"/>
    <w:rsid w:val="00826135"/>
    <w:rsid w:val="008403A9"/>
    <w:rsid w:val="00842CB2"/>
    <w:rsid w:val="00844170"/>
    <w:rsid w:val="00852C28"/>
    <w:rsid w:val="008538F5"/>
    <w:rsid w:val="0085713F"/>
    <w:rsid w:val="0086734C"/>
    <w:rsid w:val="008835AF"/>
    <w:rsid w:val="008865E5"/>
    <w:rsid w:val="008A066B"/>
    <w:rsid w:val="008A1F1E"/>
    <w:rsid w:val="008A6C07"/>
    <w:rsid w:val="008A7483"/>
    <w:rsid w:val="008B0C42"/>
    <w:rsid w:val="008B22A7"/>
    <w:rsid w:val="008B52CA"/>
    <w:rsid w:val="008B72F6"/>
    <w:rsid w:val="008C214B"/>
    <w:rsid w:val="008C2D8E"/>
    <w:rsid w:val="008C6ED4"/>
    <w:rsid w:val="008C7B86"/>
    <w:rsid w:val="008D3EBD"/>
    <w:rsid w:val="008D7293"/>
    <w:rsid w:val="008E193C"/>
    <w:rsid w:val="008E73C5"/>
    <w:rsid w:val="008F0302"/>
    <w:rsid w:val="008F1101"/>
    <w:rsid w:val="008F2449"/>
    <w:rsid w:val="008F5843"/>
    <w:rsid w:val="00906E62"/>
    <w:rsid w:val="00910CD4"/>
    <w:rsid w:val="00916634"/>
    <w:rsid w:val="009202FF"/>
    <w:rsid w:val="0092381E"/>
    <w:rsid w:val="00923B7D"/>
    <w:rsid w:val="00932683"/>
    <w:rsid w:val="00933528"/>
    <w:rsid w:val="00933FEB"/>
    <w:rsid w:val="00935BAF"/>
    <w:rsid w:val="0094294F"/>
    <w:rsid w:val="00950B3D"/>
    <w:rsid w:val="00954D84"/>
    <w:rsid w:val="00964195"/>
    <w:rsid w:val="00975569"/>
    <w:rsid w:val="0097641E"/>
    <w:rsid w:val="00993835"/>
    <w:rsid w:val="009950BE"/>
    <w:rsid w:val="009972F7"/>
    <w:rsid w:val="009A0C30"/>
    <w:rsid w:val="009A3419"/>
    <w:rsid w:val="009A56EB"/>
    <w:rsid w:val="009B1162"/>
    <w:rsid w:val="009B30E3"/>
    <w:rsid w:val="009B66D8"/>
    <w:rsid w:val="009B749B"/>
    <w:rsid w:val="009D7328"/>
    <w:rsid w:val="009E4695"/>
    <w:rsid w:val="009E7652"/>
    <w:rsid w:val="009F0E06"/>
    <w:rsid w:val="009F617D"/>
    <w:rsid w:val="00A04423"/>
    <w:rsid w:val="00A07931"/>
    <w:rsid w:val="00A27997"/>
    <w:rsid w:val="00A36D51"/>
    <w:rsid w:val="00A5718B"/>
    <w:rsid w:val="00A70727"/>
    <w:rsid w:val="00A76C19"/>
    <w:rsid w:val="00A80461"/>
    <w:rsid w:val="00A805A5"/>
    <w:rsid w:val="00A83D66"/>
    <w:rsid w:val="00A931C4"/>
    <w:rsid w:val="00A93EA7"/>
    <w:rsid w:val="00AA0560"/>
    <w:rsid w:val="00AA2FAB"/>
    <w:rsid w:val="00AB1040"/>
    <w:rsid w:val="00AC179F"/>
    <w:rsid w:val="00AD3F74"/>
    <w:rsid w:val="00AD59BC"/>
    <w:rsid w:val="00B033C9"/>
    <w:rsid w:val="00B113E5"/>
    <w:rsid w:val="00B11D41"/>
    <w:rsid w:val="00B1511F"/>
    <w:rsid w:val="00B15D38"/>
    <w:rsid w:val="00B166ED"/>
    <w:rsid w:val="00B2003F"/>
    <w:rsid w:val="00B26044"/>
    <w:rsid w:val="00B264D3"/>
    <w:rsid w:val="00B26D53"/>
    <w:rsid w:val="00B328A9"/>
    <w:rsid w:val="00B37BCD"/>
    <w:rsid w:val="00B43CE1"/>
    <w:rsid w:val="00B518E5"/>
    <w:rsid w:val="00B57B81"/>
    <w:rsid w:val="00B63795"/>
    <w:rsid w:val="00B72CFB"/>
    <w:rsid w:val="00B842CB"/>
    <w:rsid w:val="00B93445"/>
    <w:rsid w:val="00B9704F"/>
    <w:rsid w:val="00BA41D0"/>
    <w:rsid w:val="00BB5680"/>
    <w:rsid w:val="00BC09EE"/>
    <w:rsid w:val="00BC3440"/>
    <w:rsid w:val="00BD1061"/>
    <w:rsid w:val="00BD58FC"/>
    <w:rsid w:val="00BF2DC2"/>
    <w:rsid w:val="00C138AD"/>
    <w:rsid w:val="00C15675"/>
    <w:rsid w:val="00C1796D"/>
    <w:rsid w:val="00C20C1D"/>
    <w:rsid w:val="00C24541"/>
    <w:rsid w:val="00C2501C"/>
    <w:rsid w:val="00C270AA"/>
    <w:rsid w:val="00C3428C"/>
    <w:rsid w:val="00C43F7F"/>
    <w:rsid w:val="00C44A97"/>
    <w:rsid w:val="00C472BC"/>
    <w:rsid w:val="00C47696"/>
    <w:rsid w:val="00C521AE"/>
    <w:rsid w:val="00C61067"/>
    <w:rsid w:val="00C63812"/>
    <w:rsid w:val="00C73658"/>
    <w:rsid w:val="00C74A33"/>
    <w:rsid w:val="00C805DB"/>
    <w:rsid w:val="00C8203C"/>
    <w:rsid w:val="00C8691C"/>
    <w:rsid w:val="00C90788"/>
    <w:rsid w:val="00C9288C"/>
    <w:rsid w:val="00C95D40"/>
    <w:rsid w:val="00C97C13"/>
    <w:rsid w:val="00CA4ABE"/>
    <w:rsid w:val="00CB78B0"/>
    <w:rsid w:val="00CD0C32"/>
    <w:rsid w:val="00CD3DBC"/>
    <w:rsid w:val="00CE4398"/>
    <w:rsid w:val="00CE7952"/>
    <w:rsid w:val="00CF1285"/>
    <w:rsid w:val="00CF456A"/>
    <w:rsid w:val="00D05296"/>
    <w:rsid w:val="00D20A74"/>
    <w:rsid w:val="00D24E15"/>
    <w:rsid w:val="00D26E41"/>
    <w:rsid w:val="00D31FB8"/>
    <w:rsid w:val="00D641E9"/>
    <w:rsid w:val="00D6439E"/>
    <w:rsid w:val="00D74242"/>
    <w:rsid w:val="00D80F20"/>
    <w:rsid w:val="00D829EB"/>
    <w:rsid w:val="00D863F0"/>
    <w:rsid w:val="00D907E2"/>
    <w:rsid w:val="00D91526"/>
    <w:rsid w:val="00D919B7"/>
    <w:rsid w:val="00D92E3B"/>
    <w:rsid w:val="00D96E39"/>
    <w:rsid w:val="00DA29B0"/>
    <w:rsid w:val="00DA5EB0"/>
    <w:rsid w:val="00DB025B"/>
    <w:rsid w:val="00DC4D83"/>
    <w:rsid w:val="00DC69CD"/>
    <w:rsid w:val="00DC7638"/>
    <w:rsid w:val="00DD04AA"/>
    <w:rsid w:val="00DD153F"/>
    <w:rsid w:val="00DD1ACF"/>
    <w:rsid w:val="00DD1D1E"/>
    <w:rsid w:val="00DE3AC1"/>
    <w:rsid w:val="00DE6D28"/>
    <w:rsid w:val="00DF1259"/>
    <w:rsid w:val="00DF18AC"/>
    <w:rsid w:val="00E00E3C"/>
    <w:rsid w:val="00E11345"/>
    <w:rsid w:val="00E13AA4"/>
    <w:rsid w:val="00E25929"/>
    <w:rsid w:val="00E30808"/>
    <w:rsid w:val="00E33B79"/>
    <w:rsid w:val="00E362F5"/>
    <w:rsid w:val="00E443CA"/>
    <w:rsid w:val="00E53938"/>
    <w:rsid w:val="00E645B7"/>
    <w:rsid w:val="00E6524A"/>
    <w:rsid w:val="00E66BC5"/>
    <w:rsid w:val="00E67B02"/>
    <w:rsid w:val="00E8400C"/>
    <w:rsid w:val="00E84467"/>
    <w:rsid w:val="00E930EB"/>
    <w:rsid w:val="00E933F4"/>
    <w:rsid w:val="00E95B58"/>
    <w:rsid w:val="00EA2B38"/>
    <w:rsid w:val="00EA6B45"/>
    <w:rsid w:val="00EA77C4"/>
    <w:rsid w:val="00EB2DCA"/>
    <w:rsid w:val="00EB5A0C"/>
    <w:rsid w:val="00EB67CE"/>
    <w:rsid w:val="00EC6585"/>
    <w:rsid w:val="00ED2430"/>
    <w:rsid w:val="00EF4ACC"/>
    <w:rsid w:val="00EF5ADC"/>
    <w:rsid w:val="00F03F36"/>
    <w:rsid w:val="00F07BE2"/>
    <w:rsid w:val="00F1068E"/>
    <w:rsid w:val="00F140A0"/>
    <w:rsid w:val="00F2128A"/>
    <w:rsid w:val="00F247BA"/>
    <w:rsid w:val="00F34D0F"/>
    <w:rsid w:val="00F4337C"/>
    <w:rsid w:val="00F4439C"/>
    <w:rsid w:val="00F44D64"/>
    <w:rsid w:val="00F474DC"/>
    <w:rsid w:val="00F47A22"/>
    <w:rsid w:val="00F51BF1"/>
    <w:rsid w:val="00F63C8B"/>
    <w:rsid w:val="00F66EF7"/>
    <w:rsid w:val="00F73371"/>
    <w:rsid w:val="00F80515"/>
    <w:rsid w:val="00F809D8"/>
    <w:rsid w:val="00F810D0"/>
    <w:rsid w:val="00F9466A"/>
    <w:rsid w:val="00F9500E"/>
    <w:rsid w:val="00F97007"/>
    <w:rsid w:val="00F9734E"/>
    <w:rsid w:val="00FA5A47"/>
    <w:rsid w:val="00FA7C16"/>
    <w:rsid w:val="00FB1340"/>
    <w:rsid w:val="00FB2277"/>
    <w:rsid w:val="00FC6369"/>
    <w:rsid w:val="00FD3BE6"/>
    <w:rsid w:val="00FD441A"/>
    <w:rsid w:val="00FD4EC6"/>
    <w:rsid w:val="00FE2E96"/>
    <w:rsid w:val="00FE5A3B"/>
    <w:rsid w:val="00FE5DEE"/>
    <w:rsid w:val="00FF0CFC"/>
    <w:rsid w:val="00FF1AAC"/>
    <w:rsid w:val="00FF39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BDED"/>
  <w15:docId w15:val="{8CA2D0C9-3534-446B-A43E-79B13ADE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60"/>
    <w:rPr>
      <w:color w:val="0000FF" w:themeColor="hyperlink"/>
      <w:u w:val="single"/>
    </w:rPr>
  </w:style>
  <w:style w:type="character" w:styleId="FollowedHyperlink">
    <w:name w:val="FollowedHyperlink"/>
    <w:basedOn w:val="DefaultParagraphFont"/>
    <w:uiPriority w:val="99"/>
    <w:semiHidden/>
    <w:unhideWhenUsed/>
    <w:rsid w:val="004F6D60"/>
    <w:rPr>
      <w:color w:val="800080" w:themeColor="followedHyperlink"/>
      <w:u w:val="single"/>
    </w:rPr>
  </w:style>
  <w:style w:type="character" w:customStyle="1" w:styleId="apple-style-span">
    <w:name w:val="apple-style-span"/>
    <w:basedOn w:val="DefaultParagraphFont"/>
    <w:rsid w:val="001076BD"/>
  </w:style>
  <w:style w:type="paragraph" w:styleId="PlainText">
    <w:name w:val="Plain Text"/>
    <w:basedOn w:val="Normal"/>
    <w:link w:val="PlainTextChar"/>
    <w:uiPriority w:val="99"/>
    <w:unhideWhenUsed/>
    <w:rsid w:val="006E67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E679E"/>
    <w:rPr>
      <w:rFonts w:ascii="Calibri" w:eastAsiaTheme="minorHAnsi" w:hAnsi="Calibri"/>
      <w:szCs w:val="21"/>
    </w:rPr>
  </w:style>
  <w:style w:type="paragraph" w:styleId="ListParagraph">
    <w:name w:val="List Paragraph"/>
    <w:basedOn w:val="Normal"/>
    <w:uiPriority w:val="34"/>
    <w:qFormat/>
    <w:rsid w:val="006E679E"/>
    <w:pPr>
      <w:ind w:left="720"/>
      <w:contextualSpacing/>
    </w:pPr>
  </w:style>
  <w:style w:type="paragraph" w:styleId="BalloonText">
    <w:name w:val="Balloon Text"/>
    <w:basedOn w:val="Normal"/>
    <w:link w:val="BalloonTextChar"/>
    <w:uiPriority w:val="99"/>
    <w:semiHidden/>
    <w:unhideWhenUsed/>
    <w:rsid w:val="004B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0"/>
    <w:rPr>
      <w:rFonts w:ascii="Tahoma" w:hAnsi="Tahoma" w:cs="Tahoma"/>
      <w:sz w:val="16"/>
      <w:szCs w:val="16"/>
    </w:rPr>
  </w:style>
  <w:style w:type="character" w:customStyle="1" w:styleId="UnresolvedMention1">
    <w:name w:val="Unresolved Mention1"/>
    <w:basedOn w:val="DefaultParagraphFont"/>
    <w:uiPriority w:val="99"/>
    <w:semiHidden/>
    <w:unhideWhenUsed/>
    <w:rsid w:val="009A0C30"/>
    <w:rPr>
      <w:color w:val="605E5C"/>
      <w:shd w:val="clear" w:color="auto" w:fill="E1DFDD"/>
    </w:rPr>
  </w:style>
  <w:style w:type="paragraph" w:customStyle="1" w:styleId="Normal1">
    <w:name w:val="Normal1"/>
    <w:rsid w:val="00D91526"/>
    <w:pPr>
      <w:spacing w:after="0"/>
    </w:pPr>
    <w:rPr>
      <w:rFonts w:ascii="Arial" w:eastAsia="Arial" w:hAnsi="Arial" w:cs="Arial"/>
      <w:color w:val="000000"/>
      <w:lang w:val="en"/>
    </w:rPr>
  </w:style>
  <w:style w:type="character" w:customStyle="1" w:styleId="UnresolvedMention2">
    <w:name w:val="Unresolved Mention2"/>
    <w:basedOn w:val="DefaultParagraphFont"/>
    <w:uiPriority w:val="99"/>
    <w:semiHidden/>
    <w:unhideWhenUsed/>
    <w:rsid w:val="00365FC3"/>
    <w:rPr>
      <w:color w:val="605E5C"/>
      <w:shd w:val="clear" w:color="auto" w:fill="E1DFDD"/>
    </w:rPr>
  </w:style>
  <w:style w:type="character" w:customStyle="1" w:styleId="UnresolvedMention3">
    <w:name w:val="Unresolved Mention3"/>
    <w:basedOn w:val="DefaultParagraphFont"/>
    <w:uiPriority w:val="99"/>
    <w:semiHidden/>
    <w:unhideWhenUsed/>
    <w:rsid w:val="00CA4ABE"/>
    <w:rPr>
      <w:color w:val="605E5C"/>
      <w:shd w:val="clear" w:color="auto" w:fill="E1DFDD"/>
    </w:rPr>
  </w:style>
  <w:style w:type="paragraph" w:styleId="Header">
    <w:name w:val="header"/>
    <w:basedOn w:val="Normal"/>
    <w:link w:val="HeaderChar"/>
    <w:uiPriority w:val="99"/>
    <w:unhideWhenUsed/>
    <w:rsid w:val="00AD5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9BC"/>
  </w:style>
  <w:style w:type="paragraph" w:styleId="Footer">
    <w:name w:val="footer"/>
    <w:basedOn w:val="Normal"/>
    <w:link w:val="FooterChar"/>
    <w:uiPriority w:val="99"/>
    <w:unhideWhenUsed/>
    <w:rsid w:val="00AD5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9BC"/>
  </w:style>
  <w:style w:type="character" w:styleId="CommentReference">
    <w:name w:val="annotation reference"/>
    <w:basedOn w:val="DefaultParagraphFont"/>
    <w:uiPriority w:val="99"/>
    <w:semiHidden/>
    <w:unhideWhenUsed/>
    <w:rsid w:val="00134986"/>
    <w:rPr>
      <w:sz w:val="16"/>
      <w:szCs w:val="16"/>
    </w:rPr>
  </w:style>
  <w:style w:type="paragraph" w:styleId="CommentText">
    <w:name w:val="annotation text"/>
    <w:basedOn w:val="Normal"/>
    <w:link w:val="CommentTextChar"/>
    <w:uiPriority w:val="99"/>
    <w:semiHidden/>
    <w:unhideWhenUsed/>
    <w:rsid w:val="00134986"/>
    <w:pPr>
      <w:spacing w:line="240" w:lineRule="auto"/>
    </w:pPr>
    <w:rPr>
      <w:sz w:val="20"/>
      <w:szCs w:val="20"/>
    </w:rPr>
  </w:style>
  <w:style w:type="character" w:customStyle="1" w:styleId="CommentTextChar">
    <w:name w:val="Comment Text Char"/>
    <w:basedOn w:val="DefaultParagraphFont"/>
    <w:link w:val="CommentText"/>
    <w:uiPriority w:val="99"/>
    <w:semiHidden/>
    <w:rsid w:val="00134986"/>
    <w:rPr>
      <w:sz w:val="20"/>
      <w:szCs w:val="20"/>
    </w:rPr>
  </w:style>
  <w:style w:type="paragraph" w:styleId="CommentSubject">
    <w:name w:val="annotation subject"/>
    <w:basedOn w:val="CommentText"/>
    <w:next w:val="CommentText"/>
    <w:link w:val="CommentSubjectChar"/>
    <w:uiPriority w:val="99"/>
    <w:semiHidden/>
    <w:unhideWhenUsed/>
    <w:rsid w:val="00134986"/>
    <w:rPr>
      <w:b/>
      <w:bCs/>
    </w:rPr>
  </w:style>
  <w:style w:type="character" w:customStyle="1" w:styleId="CommentSubjectChar">
    <w:name w:val="Comment Subject Char"/>
    <w:basedOn w:val="CommentTextChar"/>
    <w:link w:val="CommentSubject"/>
    <w:uiPriority w:val="99"/>
    <w:semiHidden/>
    <w:rsid w:val="00134986"/>
    <w:rPr>
      <w:b/>
      <w:bCs/>
      <w:sz w:val="20"/>
      <w:szCs w:val="20"/>
    </w:rPr>
  </w:style>
  <w:style w:type="character" w:styleId="Strong">
    <w:name w:val="Strong"/>
    <w:basedOn w:val="DefaultParagraphFont"/>
    <w:uiPriority w:val="22"/>
    <w:qFormat/>
    <w:rsid w:val="00B166ED"/>
    <w:rPr>
      <w:b/>
      <w:bCs/>
    </w:rPr>
  </w:style>
  <w:style w:type="paragraph" w:styleId="NormalWeb">
    <w:name w:val="Normal (Web)"/>
    <w:basedOn w:val="Normal"/>
    <w:uiPriority w:val="99"/>
    <w:semiHidden/>
    <w:unhideWhenUsed/>
    <w:rsid w:val="00B166E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47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43018">
      <w:bodyDiv w:val="1"/>
      <w:marLeft w:val="0"/>
      <w:marRight w:val="0"/>
      <w:marTop w:val="0"/>
      <w:marBottom w:val="0"/>
      <w:divBdr>
        <w:top w:val="none" w:sz="0" w:space="0" w:color="auto"/>
        <w:left w:val="none" w:sz="0" w:space="0" w:color="auto"/>
        <w:bottom w:val="none" w:sz="0" w:space="0" w:color="auto"/>
        <w:right w:val="none" w:sz="0" w:space="0" w:color="auto"/>
      </w:divBdr>
    </w:div>
    <w:div w:id="577978382">
      <w:bodyDiv w:val="1"/>
      <w:marLeft w:val="0"/>
      <w:marRight w:val="0"/>
      <w:marTop w:val="0"/>
      <w:marBottom w:val="0"/>
      <w:divBdr>
        <w:top w:val="none" w:sz="0" w:space="0" w:color="auto"/>
        <w:left w:val="none" w:sz="0" w:space="0" w:color="auto"/>
        <w:bottom w:val="none" w:sz="0" w:space="0" w:color="auto"/>
        <w:right w:val="none" w:sz="0" w:space="0" w:color="auto"/>
      </w:divBdr>
    </w:div>
    <w:div w:id="587882330">
      <w:bodyDiv w:val="1"/>
      <w:marLeft w:val="0"/>
      <w:marRight w:val="0"/>
      <w:marTop w:val="0"/>
      <w:marBottom w:val="0"/>
      <w:divBdr>
        <w:top w:val="none" w:sz="0" w:space="0" w:color="auto"/>
        <w:left w:val="none" w:sz="0" w:space="0" w:color="auto"/>
        <w:bottom w:val="none" w:sz="0" w:space="0" w:color="auto"/>
        <w:right w:val="none" w:sz="0" w:space="0" w:color="auto"/>
      </w:divBdr>
    </w:div>
    <w:div w:id="1131747478">
      <w:bodyDiv w:val="1"/>
      <w:marLeft w:val="0"/>
      <w:marRight w:val="0"/>
      <w:marTop w:val="0"/>
      <w:marBottom w:val="0"/>
      <w:divBdr>
        <w:top w:val="none" w:sz="0" w:space="0" w:color="auto"/>
        <w:left w:val="none" w:sz="0" w:space="0" w:color="auto"/>
        <w:bottom w:val="none" w:sz="0" w:space="0" w:color="auto"/>
        <w:right w:val="none" w:sz="0" w:space="0" w:color="auto"/>
      </w:divBdr>
    </w:div>
    <w:div w:id="1619801383">
      <w:bodyDiv w:val="1"/>
      <w:marLeft w:val="0"/>
      <w:marRight w:val="0"/>
      <w:marTop w:val="0"/>
      <w:marBottom w:val="0"/>
      <w:divBdr>
        <w:top w:val="none" w:sz="0" w:space="0" w:color="auto"/>
        <w:left w:val="none" w:sz="0" w:space="0" w:color="auto"/>
        <w:bottom w:val="none" w:sz="0" w:space="0" w:color="auto"/>
        <w:right w:val="none" w:sz="0" w:space="0" w:color="auto"/>
      </w:divBdr>
    </w:div>
    <w:div w:id="1711681824">
      <w:bodyDiv w:val="1"/>
      <w:marLeft w:val="0"/>
      <w:marRight w:val="0"/>
      <w:marTop w:val="0"/>
      <w:marBottom w:val="0"/>
      <w:divBdr>
        <w:top w:val="none" w:sz="0" w:space="0" w:color="auto"/>
        <w:left w:val="none" w:sz="0" w:space="0" w:color="auto"/>
        <w:bottom w:val="none" w:sz="0" w:space="0" w:color="auto"/>
        <w:right w:val="none" w:sz="0" w:space="0" w:color="auto"/>
      </w:divBdr>
    </w:div>
    <w:div w:id="1887403993">
      <w:bodyDiv w:val="1"/>
      <w:marLeft w:val="0"/>
      <w:marRight w:val="0"/>
      <w:marTop w:val="0"/>
      <w:marBottom w:val="0"/>
      <w:divBdr>
        <w:top w:val="none" w:sz="0" w:space="0" w:color="auto"/>
        <w:left w:val="none" w:sz="0" w:space="0" w:color="auto"/>
        <w:bottom w:val="none" w:sz="0" w:space="0" w:color="auto"/>
        <w:right w:val="none" w:sz="0" w:space="0" w:color="auto"/>
      </w:divBdr>
      <w:divsChild>
        <w:div w:id="224338502">
          <w:marLeft w:val="0"/>
          <w:marRight w:val="0"/>
          <w:marTop w:val="0"/>
          <w:marBottom w:val="0"/>
          <w:divBdr>
            <w:top w:val="none" w:sz="0" w:space="0" w:color="auto"/>
            <w:left w:val="none" w:sz="0" w:space="0" w:color="auto"/>
            <w:bottom w:val="none" w:sz="0" w:space="0" w:color="auto"/>
            <w:right w:val="none" w:sz="0" w:space="0" w:color="auto"/>
          </w:divBdr>
          <w:divsChild>
            <w:div w:id="260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45">
      <w:bodyDiv w:val="1"/>
      <w:marLeft w:val="0"/>
      <w:marRight w:val="0"/>
      <w:marTop w:val="0"/>
      <w:marBottom w:val="0"/>
      <w:divBdr>
        <w:top w:val="none" w:sz="0" w:space="0" w:color="auto"/>
        <w:left w:val="none" w:sz="0" w:space="0" w:color="auto"/>
        <w:bottom w:val="none" w:sz="0" w:space="0" w:color="auto"/>
        <w:right w:val="none" w:sz="0" w:space="0" w:color="auto"/>
      </w:divBdr>
    </w:div>
    <w:div w:id="19978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da.org/aws/NCDA/pt/sp/NEW_compentencies_ncd_guidelin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eeronestop.org/competencymodel/modelfiles/natl.careerdev.guidelin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encius.net/Handouts/NOICCStandards.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dna.org/wp-content/uploads/2020/12/1b_TEDNA-ACE-Project-Narrative-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3" ma:contentTypeDescription="Create a new document." ma:contentTypeScope="" ma:versionID="a547b4cf947a0552b2c1293becbcc2f2">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9337aae56dd1828500604c61da6447c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8086F-53DA-4C7C-B792-EF400E4D6B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0C1926-C3D5-40C4-AAC9-B07EBBFEFECA}"/>
</file>

<file path=customXml/itemProps3.xml><?xml version="1.0" encoding="utf-8"?>
<ds:datastoreItem xmlns:ds="http://schemas.openxmlformats.org/officeDocument/2006/customXml" ds:itemID="{9D55AFAF-BD29-453C-B9F6-8F70C6AC5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3758</Words>
  <Characters>21425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Deneen Pennington</dc:creator>
  <cp:lastModifiedBy>Makela, Julia Panke</cp:lastModifiedBy>
  <cp:revision>3</cp:revision>
  <cp:lastPrinted>2020-10-12T19:58:00Z</cp:lastPrinted>
  <dcterms:created xsi:type="dcterms:W3CDTF">2021-05-10T15:49:00Z</dcterms:created>
  <dcterms:modified xsi:type="dcterms:W3CDTF">2021-05-17T04:20:00Z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14126800</vt:r8>
  </property>
</Properties>
</file>