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E1527" w14:textId="77777777" w:rsidR="00EC4F26" w:rsidRDefault="00F55632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58EF4D7" wp14:editId="6853CA2C">
            <wp:extent cx="59245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E7B2B" w14:textId="77777777" w:rsidR="00EF7F19" w:rsidRPr="00CD798D" w:rsidRDefault="00254D40" w:rsidP="00EF7F19">
      <w:pPr>
        <w:ind w:right="-720"/>
        <w:jc w:val="center"/>
        <w:rPr>
          <w:rFonts w:ascii="Calibri" w:hAnsi="Calibri" w:cs="Calibri"/>
          <w:i/>
          <w:sz w:val="40"/>
          <w:szCs w:val="40"/>
        </w:rPr>
      </w:pPr>
      <w:r w:rsidRPr="00CD798D">
        <w:rPr>
          <w:rFonts w:ascii="Calibri" w:hAnsi="Calibri" w:cs="Calibri"/>
          <w:b/>
          <w:i/>
          <w:sz w:val="40"/>
          <w:szCs w:val="40"/>
        </w:rPr>
        <w:t>Annual</w:t>
      </w:r>
      <w:r w:rsidR="007C1EB6" w:rsidRPr="00CD798D">
        <w:rPr>
          <w:rFonts w:ascii="Calibri" w:hAnsi="Calibri" w:cs="Calibri"/>
          <w:b/>
          <w:i/>
          <w:sz w:val="40"/>
          <w:szCs w:val="40"/>
        </w:rPr>
        <w:t xml:space="preserve"> </w:t>
      </w:r>
      <w:r w:rsidR="00EF7F19" w:rsidRPr="00CD798D">
        <w:rPr>
          <w:rFonts w:ascii="Calibri" w:hAnsi="Calibri" w:cs="Calibri"/>
          <w:b/>
          <w:i/>
          <w:sz w:val="40"/>
          <w:szCs w:val="40"/>
        </w:rPr>
        <w:t>Report</w:t>
      </w:r>
    </w:p>
    <w:p w14:paraId="18A80015" w14:textId="77777777" w:rsidR="00EC4F26" w:rsidRPr="00CD798D" w:rsidRDefault="00EC4F26" w:rsidP="00EF7F19">
      <w:pPr>
        <w:ind w:right="-720"/>
        <w:jc w:val="center"/>
        <w:rPr>
          <w:rFonts w:ascii="Calibri" w:hAnsi="Calibri" w:cs="Calibri"/>
          <w:bCs/>
          <w:sz w:val="28"/>
          <w:szCs w:val="28"/>
        </w:rPr>
      </w:pPr>
    </w:p>
    <w:p w14:paraId="0017E8D8" w14:textId="52758214" w:rsidR="007C1EB6" w:rsidRPr="004775E5" w:rsidRDefault="0082032A" w:rsidP="001232EC">
      <w:pPr>
        <w:ind w:right="-720"/>
        <w:jc w:val="center"/>
        <w:rPr>
          <w:rFonts w:ascii="Calibri" w:hAnsi="Calibri" w:cs="Calibri"/>
          <w:b/>
          <w:color w:val="003399"/>
          <w:sz w:val="28"/>
          <w:szCs w:val="28"/>
        </w:rPr>
      </w:pPr>
      <w:r w:rsidRPr="004775E5">
        <w:rPr>
          <w:rFonts w:ascii="Calibri" w:hAnsi="Calibri" w:cs="Calibri"/>
          <w:b/>
          <w:color w:val="003399"/>
          <w:sz w:val="28"/>
          <w:szCs w:val="28"/>
        </w:rPr>
        <w:t xml:space="preserve">AWARDS </w:t>
      </w:r>
      <w:r w:rsidR="00EF7F19" w:rsidRPr="004775E5">
        <w:rPr>
          <w:rFonts w:ascii="Calibri" w:hAnsi="Calibri" w:cs="Calibri"/>
          <w:b/>
          <w:color w:val="003399"/>
          <w:sz w:val="28"/>
          <w:szCs w:val="28"/>
        </w:rPr>
        <w:t>COMMITTEE</w:t>
      </w:r>
      <w:r w:rsidR="001232EC" w:rsidRPr="004775E5">
        <w:rPr>
          <w:rFonts w:ascii="Calibri" w:hAnsi="Calibri" w:cs="Calibri"/>
          <w:b/>
          <w:color w:val="003399"/>
          <w:sz w:val="28"/>
          <w:szCs w:val="28"/>
        </w:rPr>
        <w:t xml:space="preserve"> </w:t>
      </w:r>
      <w:r w:rsidR="00B232BB">
        <w:rPr>
          <w:rFonts w:ascii="Calibri" w:hAnsi="Calibri" w:cs="Calibri"/>
          <w:b/>
          <w:color w:val="003399"/>
          <w:sz w:val="28"/>
          <w:szCs w:val="28"/>
        </w:rPr>
        <w:t>2020</w:t>
      </w:r>
      <w:bookmarkStart w:id="0" w:name="_GoBack"/>
      <w:bookmarkEnd w:id="0"/>
      <w:r w:rsidR="003B5053" w:rsidRPr="004775E5">
        <w:rPr>
          <w:rFonts w:ascii="Calibri" w:hAnsi="Calibri" w:cs="Calibri"/>
          <w:b/>
          <w:color w:val="003399"/>
          <w:sz w:val="28"/>
          <w:szCs w:val="28"/>
        </w:rPr>
        <w:t>–</w:t>
      </w:r>
      <w:r w:rsidR="00F65C20">
        <w:rPr>
          <w:rFonts w:ascii="Calibri" w:hAnsi="Calibri" w:cs="Calibri"/>
          <w:b/>
          <w:color w:val="003399"/>
          <w:sz w:val="28"/>
          <w:szCs w:val="28"/>
        </w:rPr>
        <w:t>202</w:t>
      </w:r>
      <w:r w:rsidR="00EA25D6">
        <w:rPr>
          <w:rFonts w:ascii="Calibri" w:hAnsi="Calibri" w:cs="Calibri"/>
          <w:b/>
          <w:color w:val="003399"/>
          <w:sz w:val="28"/>
          <w:szCs w:val="28"/>
        </w:rPr>
        <w:t>1</w:t>
      </w:r>
    </w:p>
    <w:p w14:paraId="304C5753" w14:textId="77777777" w:rsidR="001232EC" w:rsidRPr="00CD798D" w:rsidRDefault="001232EC" w:rsidP="00EC4F26">
      <w:pPr>
        <w:rPr>
          <w:rFonts w:ascii="Calibri" w:hAnsi="Calibri" w:cs="Calibri"/>
          <w:sz w:val="24"/>
          <w:szCs w:val="24"/>
        </w:rPr>
      </w:pPr>
    </w:p>
    <w:p w14:paraId="7BBECF1C" w14:textId="77777777" w:rsidR="00E06C13" w:rsidRPr="006B1195" w:rsidRDefault="00B73EE7" w:rsidP="006B1195">
      <w:pPr>
        <w:jc w:val="center"/>
        <w:rPr>
          <w:rFonts w:ascii="Calibri" w:hAnsi="Calibri" w:cs="Calibri"/>
          <w:b/>
          <w:bCs/>
          <w:color w:val="003399"/>
          <w:sz w:val="24"/>
          <w:szCs w:val="24"/>
        </w:rPr>
      </w:pPr>
      <w:r w:rsidRPr="006B1195">
        <w:rPr>
          <w:rFonts w:ascii="Calibri" w:hAnsi="Calibri" w:cs="Calibri"/>
          <w:b/>
          <w:bCs/>
          <w:color w:val="003399"/>
          <w:sz w:val="24"/>
          <w:szCs w:val="24"/>
        </w:rPr>
        <w:t>Board Liaison</w:t>
      </w:r>
    </w:p>
    <w:p w14:paraId="621C6958" w14:textId="7F14CD7E" w:rsidR="00B73EE7" w:rsidRPr="00CD798D" w:rsidRDefault="00EA25D6" w:rsidP="006B119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Celeste Hall</w:t>
      </w:r>
      <w:r w:rsidR="00D339BC">
        <w:rPr>
          <w:rFonts w:ascii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celeste10463</w:t>
      </w:r>
      <w:r w:rsidR="00D339BC" w:rsidRPr="00D339BC">
        <w:rPr>
          <w:rFonts w:ascii="Calibri" w:hAnsi="Calibri" w:cs="Calibri"/>
          <w:b/>
          <w:bCs/>
          <w:sz w:val="24"/>
          <w:szCs w:val="24"/>
        </w:rPr>
        <w:t>@</w:t>
      </w:r>
      <w:r>
        <w:rPr>
          <w:rFonts w:ascii="Calibri" w:hAnsi="Calibri" w:cs="Calibri"/>
          <w:b/>
          <w:bCs/>
          <w:sz w:val="24"/>
          <w:szCs w:val="24"/>
        </w:rPr>
        <w:t>comcast</w:t>
      </w:r>
      <w:r w:rsidR="00D339BC" w:rsidRPr="00D339BC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>net</w:t>
      </w:r>
    </w:p>
    <w:p w14:paraId="77023EB1" w14:textId="77777777" w:rsidR="001232EC" w:rsidRPr="00CD798D" w:rsidRDefault="001232EC" w:rsidP="00696EAF">
      <w:pPr>
        <w:spacing w:line="259" w:lineRule="auto"/>
        <w:rPr>
          <w:rFonts w:ascii="Calibri" w:eastAsia="Calibri" w:hAnsi="Calibri" w:cs="Calibri"/>
          <w:sz w:val="12"/>
          <w:szCs w:val="12"/>
        </w:rPr>
      </w:pPr>
    </w:p>
    <w:p w14:paraId="2C2BF175" w14:textId="3AE1911B" w:rsidR="00696EAF" w:rsidRPr="006B1195" w:rsidRDefault="00696EAF" w:rsidP="00696EAF">
      <w:pPr>
        <w:ind w:right="-720"/>
        <w:rPr>
          <w:rFonts w:ascii="Calibri" w:hAnsi="Calibri" w:cs="Calibri"/>
          <w:color w:val="003399"/>
          <w:sz w:val="24"/>
          <w:szCs w:val="24"/>
        </w:rPr>
      </w:pPr>
      <w:r w:rsidRPr="006B1195">
        <w:rPr>
          <w:rFonts w:ascii="Calibri" w:hAnsi="Calibri" w:cs="Calibri"/>
          <w:b/>
          <w:bCs/>
          <w:color w:val="003399"/>
          <w:sz w:val="24"/>
          <w:szCs w:val="24"/>
        </w:rPr>
        <w:t>Continuing Co-Chair</w:t>
      </w:r>
      <w:r w:rsidR="00DE6805">
        <w:rPr>
          <w:rFonts w:ascii="Calibri" w:hAnsi="Calibri" w:cs="Calibri"/>
          <w:b/>
          <w:bCs/>
          <w:color w:val="003399"/>
          <w:sz w:val="24"/>
          <w:szCs w:val="24"/>
        </w:rPr>
        <w:tab/>
      </w:r>
      <w:r w:rsidR="00DE6805">
        <w:rPr>
          <w:rFonts w:ascii="Calibri" w:hAnsi="Calibri" w:cs="Calibri"/>
          <w:b/>
          <w:bCs/>
          <w:color w:val="003399"/>
          <w:sz w:val="24"/>
          <w:szCs w:val="24"/>
        </w:rPr>
        <w:tab/>
      </w:r>
      <w:r w:rsidR="00DE6805">
        <w:rPr>
          <w:rFonts w:ascii="Calibri" w:hAnsi="Calibri" w:cs="Calibri"/>
          <w:b/>
          <w:bCs/>
          <w:color w:val="003399"/>
          <w:sz w:val="24"/>
          <w:szCs w:val="24"/>
        </w:rPr>
        <w:tab/>
      </w:r>
      <w:r w:rsidR="00DE6805">
        <w:rPr>
          <w:rFonts w:ascii="Calibri" w:hAnsi="Calibri" w:cs="Calibri"/>
          <w:b/>
          <w:bCs/>
          <w:color w:val="003399"/>
          <w:sz w:val="24"/>
          <w:szCs w:val="24"/>
        </w:rPr>
        <w:tab/>
      </w:r>
      <w:r w:rsidR="00DE6805">
        <w:rPr>
          <w:rFonts w:ascii="Calibri" w:hAnsi="Calibri" w:cs="Calibri"/>
          <w:b/>
          <w:bCs/>
          <w:color w:val="003399"/>
          <w:sz w:val="24"/>
          <w:szCs w:val="24"/>
        </w:rPr>
        <w:tab/>
      </w:r>
      <w:r w:rsidR="00DE6805">
        <w:rPr>
          <w:rFonts w:ascii="Calibri" w:hAnsi="Calibri" w:cs="Calibri"/>
          <w:b/>
          <w:bCs/>
          <w:color w:val="003399"/>
          <w:sz w:val="24"/>
          <w:szCs w:val="24"/>
        </w:rPr>
        <w:tab/>
      </w:r>
      <w:r w:rsidRPr="006B1195">
        <w:rPr>
          <w:rFonts w:ascii="Calibri" w:hAnsi="Calibri" w:cs="Calibri"/>
          <w:b/>
          <w:bCs/>
          <w:color w:val="003399"/>
          <w:sz w:val="24"/>
          <w:szCs w:val="24"/>
        </w:rPr>
        <w:t>New Co-Chair</w:t>
      </w:r>
      <w:r w:rsidRPr="006B1195">
        <w:rPr>
          <w:rFonts w:ascii="Calibri" w:hAnsi="Calibri" w:cs="Calibri"/>
          <w:color w:val="003399"/>
          <w:sz w:val="24"/>
          <w:szCs w:val="24"/>
        </w:rPr>
        <w:t xml:space="preserve"> (</w:t>
      </w:r>
      <w:r w:rsidRPr="006B1195">
        <w:rPr>
          <w:rFonts w:ascii="Calibri" w:hAnsi="Calibri" w:cs="Calibri"/>
          <w:i/>
          <w:color w:val="003399"/>
          <w:sz w:val="24"/>
          <w:szCs w:val="24"/>
        </w:rPr>
        <w:t>as of October 20</w:t>
      </w:r>
      <w:r w:rsidR="00D339BC">
        <w:rPr>
          <w:rFonts w:ascii="Calibri" w:hAnsi="Calibri" w:cs="Calibri"/>
          <w:i/>
          <w:color w:val="003399"/>
          <w:sz w:val="24"/>
          <w:szCs w:val="24"/>
        </w:rPr>
        <w:t>2</w:t>
      </w:r>
      <w:r w:rsidR="00F922F5">
        <w:rPr>
          <w:rFonts w:ascii="Calibri" w:hAnsi="Calibri" w:cs="Calibri"/>
          <w:i/>
          <w:color w:val="003399"/>
          <w:sz w:val="24"/>
          <w:szCs w:val="24"/>
        </w:rPr>
        <w:t>1</w:t>
      </w:r>
      <w:r w:rsidRPr="006B1195">
        <w:rPr>
          <w:rFonts w:ascii="Calibri" w:hAnsi="Calibri" w:cs="Calibri"/>
          <w:i/>
          <w:color w:val="003399"/>
          <w:sz w:val="24"/>
          <w:szCs w:val="24"/>
        </w:rPr>
        <w:t>)</w:t>
      </w:r>
    </w:p>
    <w:p w14:paraId="2CDAD160" w14:textId="5AC399EC" w:rsidR="00696EAF" w:rsidRDefault="006D60E1" w:rsidP="00696EAF">
      <w:pPr>
        <w:ind w:right="-720"/>
        <w:rPr>
          <w:rFonts w:ascii="Calibri" w:hAnsi="Calibri" w:cs="Calibri"/>
          <w:sz w:val="24"/>
          <w:szCs w:val="24"/>
        </w:rPr>
      </w:pPr>
      <w:r w:rsidRPr="006D60E1">
        <w:rPr>
          <w:rFonts w:ascii="Calibri" w:hAnsi="Calibri" w:cs="Calibri"/>
          <w:b/>
          <w:bCs/>
          <w:sz w:val="24"/>
          <w:szCs w:val="24"/>
        </w:rPr>
        <w:t>Amanda Cox</w:t>
      </w:r>
      <w:r w:rsidR="00DE6805">
        <w:rPr>
          <w:rFonts w:ascii="Calibri" w:hAnsi="Calibri" w:cs="Calibri"/>
          <w:b/>
          <w:bCs/>
          <w:sz w:val="24"/>
          <w:szCs w:val="24"/>
        </w:rPr>
        <w:tab/>
      </w:r>
      <w:r w:rsidR="00DE6805">
        <w:rPr>
          <w:rFonts w:ascii="Calibri" w:hAnsi="Calibri" w:cs="Calibri"/>
          <w:b/>
          <w:bCs/>
          <w:sz w:val="24"/>
          <w:szCs w:val="24"/>
        </w:rPr>
        <w:tab/>
      </w:r>
      <w:r w:rsidR="00DE6805">
        <w:rPr>
          <w:rFonts w:ascii="Calibri" w:hAnsi="Calibri" w:cs="Calibri"/>
          <w:b/>
          <w:bCs/>
          <w:sz w:val="24"/>
          <w:szCs w:val="24"/>
        </w:rPr>
        <w:tab/>
      </w:r>
      <w:r w:rsidR="00DE6805">
        <w:rPr>
          <w:rFonts w:ascii="Calibri" w:hAnsi="Calibri" w:cs="Calibri"/>
          <w:b/>
          <w:bCs/>
          <w:sz w:val="24"/>
          <w:szCs w:val="24"/>
        </w:rPr>
        <w:tab/>
      </w:r>
      <w:r w:rsidR="00DE6805">
        <w:rPr>
          <w:rFonts w:ascii="Calibri" w:hAnsi="Calibri" w:cs="Calibri"/>
          <w:b/>
          <w:bCs/>
          <w:sz w:val="24"/>
          <w:szCs w:val="24"/>
        </w:rPr>
        <w:tab/>
      </w:r>
      <w:r w:rsidR="00DE6805">
        <w:rPr>
          <w:rFonts w:ascii="Calibri" w:hAnsi="Calibri" w:cs="Calibri"/>
          <w:b/>
          <w:bCs/>
          <w:sz w:val="24"/>
          <w:szCs w:val="24"/>
        </w:rPr>
        <w:tab/>
      </w:r>
      <w:r w:rsidR="00DE6805">
        <w:rPr>
          <w:rFonts w:ascii="Calibri" w:hAnsi="Calibri" w:cs="Calibri"/>
          <w:b/>
          <w:bCs/>
          <w:sz w:val="24"/>
          <w:szCs w:val="24"/>
        </w:rPr>
        <w:tab/>
      </w:r>
      <w:proofErr w:type="spellStart"/>
      <w:r w:rsidR="00DE6805">
        <w:rPr>
          <w:rFonts w:ascii="Calibri" w:hAnsi="Calibri" w:cs="Calibri"/>
          <w:b/>
          <w:bCs/>
          <w:sz w:val="24"/>
          <w:szCs w:val="24"/>
        </w:rPr>
        <w:t>Gaeun</w:t>
      </w:r>
      <w:proofErr w:type="spellEnd"/>
      <w:r w:rsidR="00DE680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DE6805">
        <w:rPr>
          <w:rFonts w:ascii="Calibri" w:hAnsi="Calibri" w:cs="Calibri"/>
          <w:b/>
          <w:bCs/>
          <w:sz w:val="24"/>
          <w:szCs w:val="24"/>
        </w:rPr>
        <w:t>Seo</w:t>
      </w:r>
      <w:proofErr w:type="spellEnd"/>
      <w:r w:rsidR="00DE6805">
        <w:rPr>
          <w:rFonts w:ascii="Calibri" w:hAnsi="Calibri" w:cs="Calibri"/>
          <w:b/>
          <w:bCs/>
          <w:sz w:val="24"/>
          <w:szCs w:val="24"/>
        </w:rPr>
        <w:t>, Ph.D.</w:t>
      </w:r>
      <w:r w:rsidR="00DE6805">
        <w:rPr>
          <w:rFonts w:ascii="Calibri" w:hAnsi="Calibri" w:cs="Calibri"/>
          <w:b/>
          <w:bCs/>
          <w:sz w:val="24"/>
          <w:szCs w:val="24"/>
        </w:rPr>
        <w:tab/>
      </w:r>
      <w:r w:rsidR="00DE6805">
        <w:rPr>
          <w:rFonts w:ascii="Calibri" w:hAnsi="Calibri" w:cs="Calibri"/>
          <w:b/>
          <w:bCs/>
          <w:sz w:val="24"/>
          <w:szCs w:val="24"/>
        </w:rPr>
        <w:tab/>
      </w:r>
      <w:r w:rsidR="00DE6805">
        <w:rPr>
          <w:rFonts w:ascii="Calibri" w:hAnsi="Calibri" w:cs="Calibri"/>
          <w:b/>
          <w:bCs/>
          <w:sz w:val="24"/>
          <w:szCs w:val="24"/>
        </w:rPr>
        <w:tab/>
      </w:r>
      <w:r w:rsidR="00DE6805">
        <w:rPr>
          <w:rFonts w:ascii="Calibri" w:hAnsi="Calibri" w:cs="Calibri"/>
          <w:b/>
          <w:bCs/>
          <w:sz w:val="24"/>
          <w:szCs w:val="24"/>
        </w:rPr>
        <w:tab/>
      </w:r>
      <w:r w:rsidR="00DE6805">
        <w:rPr>
          <w:rFonts w:ascii="Calibri" w:hAnsi="Calibri" w:cs="Calibri"/>
          <w:b/>
          <w:bCs/>
          <w:sz w:val="24"/>
          <w:szCs w:val="24"/>
        </w:rPr>
        <w:tab/>
      </w:r>
    </w:p>
    <w:p w14:paraId="2D10FCB4" w14:textId="5C378CE2" w:rsidR="006B1195" w:rsidRDefault="00D339BC" w:rsidP="00DE6805">
      <w:pPr>
        <w:ind w:left="5760" w:right="-720" w:hanging="5760"/>
        <w:rPr>
          <w:rFonts w:ascii="Calibri" w:hAnsi="Calibri" w:cs="Calibri"/>
          <w:sz w:val="24"/>
          <w:szCs w:val="24"/>
        </w:rPr>
      </w:pPr>
      <w:r w:rsidRPr="00696EAF">
        <w:rPr>
          <w:rFonts w:ascii="Calibri" w:hAnsi="Calibri" w:cs="Calibri"/>
          <w:sz w:val="24"/>
          <w:szCs w:val="24"/>
        </w:rPr>
        <w:t>Associate Director, Career E</w:t>
      </w:r>
      <w:r w:rsidR="00F922F5">
        <w:rPr>
          <w:rFonts w:ascii="Calibri" w:hAnsi="Calibri" w:cs="Calibri"/>
          <w:sz w:val="24"/>
          <w:szCs w:val="24"/>
        </w:rPr>
        <w:t>ducation</w:t>
      </w:r>
      <w:r w:rsidR="00DE6805">
        <w:rPr>
          <w:rFonts w:ascii="Calibri" w:hAnsi="Calibri" w:cs="Calibri"/>
          <w:sz w:val="24"/>
          <w:szCs w:val="24"/>
        </w:rPr>
        <w:tab/>
        <w:t>Senior Associate Director, Graduate Student</w:t>
      </w:r>
      <w:r w:rsidR="00696EAF">
        <w:rPr>
          <w:rFonts w:ascii="Calibri" w:hAnsi="Calibri" w:cs="Calibri"/>
          <w:sz w:val="24"/>
          <w:szCs w:val="24"/>
        </w:rPr>
        <w:tab/>
      </w:r>
      <w:r w:rsidR="006D60E1">
        <w:rPr>
          <w:rFonts w:ascii="Calibri" w:hAnsi="Calibri" w:cs="Calibri"/>
          <w:sz w:val="24"/>
          <w:szCs w:val="24"/>
        </w:rPr>
        <w:t xml:space="preserve">       </w:t>
      </w:r>
      <w:r w:rsidR="00314E1D">
        <w:rPr>
          <w:rFonts w:ascii="Calibri" w:hAnsi="Calibri" w:cs="Calibri"/>
          <w:sz w:val="24"/>
          <w:szCs w:val="24"/>
        </w:rPr>
        <w:tab/>
        <w:t xml:space="preserve">       </w:t>
      </w:r>
    </w:p>
    <w:p w14:paraId="65BC6D73" w14:textId="002034F4" w:rsidR="005313B9" w:rsidRDefault="005313B9" w:rsidP="006B1195">
      <w:pPr>
        <w:ind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 Professional Connections</w:t>
      </w:r>
      <w:r w:rsidR="00DE6805"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  <w:t xml:space="preserve">Development  </w:t>
      </w:r>
    </w:p>
    <w:p w14:paraId="7FBB5735" w14:textId="443C9470" w:rsidR="006B1195" w:rsidRDefault="006D60E1" w:rsidP="006B1195">
      <w:pPr>
        <w:ind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University of Illinois at Urbana-Champaign</w:t>
      </w:r>
      <w:r w:rsidR="00DE6805"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  <w:t>Princeton University</w:t>
      </w:r>
      <w:r w:rsidR="006B1195">
        <w:rPr>
          <w:rFonts w:ascii="Calibri" w:hAnsi="Calibri" w:cs="Calibri"/>
          <w:sz w:val="24"/>
          <w:szCs w:val="24"/>
        </w:rPr>
        <w:tab/>
      </w:r>
    </w:p>
    <w:p w14:paraId="510D99F1" w14:textId="59FB2A1C" w:rsidR="006B1195" w:rsidRDefault="006D60E1" w:rsidP="006B1195">
      <w:pPr>
        <w:ind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217-</w:t>
      </w:r>
      <w:r w:rsidR="00314E1D">
        <w:rPr>
          <w:rFonts w:ascii="Calibri" w:hAnsi="Calibri" w:cs="Calibri"/>
          <w:sz w:val="24"/>
          <w:szCs w:val="24"/>
        </w:rPr>
        <w:t>333-0820</w:t>
      </w:r>
      <w:r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  <w:t>609-258-3325</w:t>
      </w:r>
    </w:p>
    <w:bookmarkStart w:id="1" w:name="_Hlk16941591"/>
    <w:p w14:paraId="11D79EFA" w14:textId="72989E9F" w:rsidR="00696EAF" w:rsidRDefault="00F922F5" w:rsidP="006B1195">
      <w:pPr>
        <w:ind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HYPERLINK "mailto:</w:instrText>
      </w:r>
      <w:r w:rsidRPr="00F922F5">
        <w:rPr>
          <w:rFonts w:ascii="Calibri" w:hAnsi="Calibri" w:cs="Calibri"/>
          <w:sz w:val="24"/>
          <w:szCs w:val="24"/>
        </w:rPr>
        <w:instrText>aacox@illinois.edu</w:instrText>
      </w:r>
      <w:r>
        <w:rPr>
          <w:rFonts w:ascii="Calibri" w:hAnsi="Calibri" w:cs="Calibri"/>
          <w:sz w:val="24"/>
          <w:szCs w:val="24"/>
        </w:rPr>
        <w:instrText xml:space="preserve">" </w:instrText>
      </w:r>
      <w:r>
        <w:rPr>
          <w:rFonts w:ascii="Calibri" w:hAnsi="Calibri" w:cs="Calibri"/>
          <w:sz w:val="24"/>
          <w:szCs w:val="24"/>
        </w:rPr>
        <w:fldChar w:fldCharType="separate"/>
      </w:r>
      <w:r w:rsidRPr="00467015">
        <w:rPr>
          <w:rStyle w:val="Hyperlink"/>
          <w:rFonts w:ascii="Calibri" w:hAnsi="Calibri" w:cs="Calibri"/>
          <w:sz w:val="24"/>
          <w:szCs w:val="24"/>
        </w:rPr>
        <w:t>aacox@illinois.edu</w:t>
      </w:r>
      <w:r>
        <w:rPr>
          <w:rFonts w:ascii="Calibri" w:hAnsi="Calibri" w:cs="Calibri"/>
          <w:sz w:val="24"/>
          <w:szCs w:val="24"/>
        </w:rPr>
        <w:fldChar w:fldCharType="end"/>
      </w:r>
      <w:r w:rsidR="00314E1D"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</w:r>
      <w:r w:rsidR="00DE6805">
        <w:rPr>
          <w:rFonts w:ascii="Calibri" w:hAnsi="Calibri" w:cs="Calibri"/>
          <w:sz w:val="24"/>
          <w:szCs w:val="24"/>
        </w:rPr>
        <w:tab/>
      </w:r>
      <w:hyperlink r:id="rId9" w:history="1">
        <w:r w:rsidR="00DE6805" w:rsidRPr="001D69F5">
          <w:rPr>
            <w:rStyle w:val="Hyperlink"/>
            <w:rFonts w:ascii="Calibri" w:hAnsi="Calibri" w:cs="Calibri"/>
            <w:sz w:val="24"/>
            <w:szCs w:val="24"/>
          </w:rPr>
          <w:t>gseo@princeton.edu</w:t>
        </w:r>
      </w:hyperlink>
    </w:p>
    <w:p w14:paraId="4FA406DE" w14:textId="77777777" w:rsidR="00DE6805" w:rsidRPr="00696EAF" w:rsidRDefault="00DE6805" w:rsidP="006B1195">
      <w:pPr>
        <w:ind w:right="-720"/>
        <w:rPr>
          <w:rFonts w:ascii="Calibri" w:hAnsi="Calibri" w:cs="Calibri"/>
          <w:sz w:val="24"/>
          <w:szCs w:val="24"/>
        </w:rPr>
      </w:pPr>
    </w:p>
    <w:bookmarkEnd w:id="1"/>
    <w:p w14:paraId="17FA89EE" w14:textId="77777777" w:rsidR="0082032A" w:rsidRDefault="0082032A" w:rsidP="00EF7F19">
      <w:pPr>
        <w:ind w:right="-720"/>
        <w:rPr>
          <w:rFonts w:ascii="Calibri" w:hAnsi="Calibri" w:cs="Calibri"/>
          <w:sz w:val="12"/>
          <w:szCs w:val="12"/>
        </w:rPr>
      </w:pPr>
    </w:p>
    <w:p w14:paraId="018A3047" w14:textId="37D77F75" w:rsidR="00696EAF" w:rsidRPr="006B1195" w:rsidRDefault="005313B9" w:rsidP="005313B9">
      <w:pPr>
        <w:spacing w:line="259" w:lineRule="auto"/>
        <w:rPr>
          <w:rFonts w:ascii="Calibri" w:eastAsia="Calibri" w:hAnsi="Calibri" w:cs="Calibri"/>
          <w:color w:val="003399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3399"/>
          <w:sz w:val="24"/>
          <w:szCs w:val="24"/>
        </w:rPr>
        <w:t xml:space="preserve">                                                </w:t>
      </w:r>
      <w:r w:rsidR="00696EAF" w:rsidRPr="006B1195">
        <w:rPr>
          <w:rFonts w:ascii="Calibri" w:eastAsia="Calibri" w:hAnsi="Calibri" w:cs="Calibri"/>
          <w:b/>
          <w:bCs/>
          <w:color w:val="003399"/>
          <w:sz w:val="24"/>
          <w:szCs w:val="24"/>
        </w:rPr>
        <w:t>Exiting Co-Chair</w:t>
      </w:r>
      <w:r w:rsidR="00696EAF" w:rsidRPr="006B1195">
        <w:rPr>
          <w:rFonts w:ascii="Calibri" w:eastAsia="Calibri" w:hAnsi="Calibri" w:cs="Calibri"/>
          <w:color w:val="003399"/>
          <w:sz w:val="24"/>
          <w:szCs w:val="24"/>
        </w:rPr>
        <w:t xml:space="preserve"> </w:t>
      </w:r>
      <w:r w:rsidR="006B1195" w:rsidRPr="006B1195">
        <w:rPr>
          <w:rFonts w:ascii="Calibri" w:eastAsia="Calibri" w:hAnsi="Calibri" w:cs="Calibri"/>
          <w:i/>
          <w:iCs/>
          <w:color w:val="003399"/>
          <w:sz w:val="24"/>
          <w:szCs w:val="24"/>
        </w:rPr>
        <w:t>(</w:t>
      </w:r>
      <w:r w:rsidR="00696EAF" w:rsidRPr="006B1195">
        <w:rPr>
          <w:rFonts w:ascii="Calibri" w:eastAsia="Calibri" w:hAnsi="Calibri" w:cs="Calibri"/>
          <w:i/>
          <w:iCs/>
          <w:color w:val="003399"/>
          <w:sz w:val="24"/>
          <w:szCs w:val="24"/>
        </w:rPr>
        <w:t>as of October 20</w:t>
      </w:r>
      <w:r w:rsidR="00D339BC">
        <w:rPr>
          <w:rFonts w:ascii="Calibri" w:eastAsia="Calibri" w:hAnsi="Calibri" w:cs="Calibri"/>
          <w:i/>
          <w:iCs/>
          <w:color w:val="003399"/>
          <w:sz w:val="24"/>
          <w:szCs w:val="24"/>
        </w:rPr>
        <w:t>2</w:t>
      </w:r>
      <w:r w:rsidR="00F922F5">
        <w:rPr>
          <w:rFonts w:ascii="Calibri" w:eastAsia="Calibri" w:hAnsi="Calibri" w:cs="Calibri"/>
          <w:i/>
          <w:iCs/>
          <w:color w:val="003399"/>
          <w:sz w:val="24"/>
          <w:szCs w:val="24"/>
        </w:rPr>
        <w:t>1</w:t>
      </w:r>
      <w:r w:rsidR="006B1195" w:rsidRPr="006B1195">
        <w:rPr>
          <w:rFonts w:ascii="Calibri" w:eastAsia="Calibri" w:hAnsi="Calibri" w:cs="Calibri"/>
          <w:i/>
          <w:iCs/>
          <w:color w:val="003399"/>
          <w:sz w:val="24"/>
          <w:szCs w:val="24"/>
        </w:rPr>
        <w:t>)</w:t>
      </w:r>
    </w:p>
    <w:p w14:paraId="2D6ACBD7" w14:textId="2634BEB5" w:rsidR="00696EAF" w:rsidRPr="006B1195" w:rsidRDefault="005313B9" w:rsidP="006B1195">
      <w:pPr>
        <w:spacing w:line="259" w:lineRule="auto"/>
        <w:ind w:left="720" w:firstLine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</w:t>
      </w:r>
      <w:r w:rsidR="00F922F5">
        <w:rPr>
          <w:rFonts w:ascii="Calibri" w:hAnsi="Calibri" w:cs="Calibri"/>
          <w:b/>
          <w:bCs/>
          <w:sz w:val="24"/>
          <w:szCs w:val="24"/>
        </w:rPr>
        <w:t>Jody Patterson</w:t>
      </w:r>
    </w:p>
    <w:p w14:paraId="200B39E2" w14:textId="12394EC4" w:rsidR="00696EAF" w:rsidRDefault="005313B9" w:rsidP="006B1195">
      <w:pPr>
        <w:spacing w:line="259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  <w:r w:rsidR="00D339BC" w:rsidRPr="00CD798D">
        <w:rPr>
          <w:rFonts w:ascii="Calibri" w:hAnsi="Calibri" w:cs="Calibri"/>
          <w:sz w:val="24"/>
          <w:szCs w:val="24"/>
        </w:rPr>
        <w:t>As</w:t>
      </w:r>
      <w:r w:rsidR="00F922F5">
        <w:rPr>
          <w:rFonts w:ascii="Calibri" w:hAnsi="Calibri" w:cs="Calibri"/>
          <w:sz w:val="24"/>
          <w:szCs w:val="24"/>
        </w:rPr>
        <w:t>sociate</w:t>
      </w:r>
      <w:r w:rsidR="00D339BC" w:rsidRPr="00CD798D">
        <w:rPr>
          <w:rFonts w:ascii="Calibri" w:hAnsi="Calibri" w:cs="Calibri"/>
          <w:sz w:val="24"/>
          <w:szCs w:val="24"/>
        </w:rPr>
        <w:t xml:space="preserve"> Director</w:t>
      </w:r>
      <w:r w:rsidR="00F922F5">
        <w:rPr>
          <w:rFonts w:ascii="Calibri" w:hAnsi="Calibri" w:cs="Calibri"/>
          <w:sz w:val="24"/>
          <w:szCs w:val="24"/>
        </w:rPr>
        <w:t>, Ca</w:t>
      </w:r>
      <w:r w:rsidR="00D339BC" w:rsidRPr="00CD798D">
        <w:rPr>
          <w:rFonts w:ascii="Calibri" w:hAnsi="Calibri" w:cs="Calibri"/>
          <w:sz w:val="24"/>
          <w:szCs w:val="24"/>
        </w:rPr>
        <w:t xml:space="preserve">reer </w:t>
      </w:r>
      <w:r w:rsidR="00F922F5">
        <w:rPr>
          <w:rFonts w:ascii="Calibri" w:hAnsi="Calibri" w:cs="Calibri"/>
          <w:sz w:val="24"/>
          <w:szCs w:val="24"/>
        </w:rPr>
        <w:t>Exploration</w:t>
      </w:r>
      <w:r w:rsidR="00D339BC" w:rsidRPr="00CD798D">
        <w:rPr>
          <w:rFonts w:ascii="Calibri" w:eastAsia="Calibri" w:hAnsi="Calibri" w:cs="Calibri"/>
          <w:sz w:val="24"/>
          <w:szCs w:val="24"/>
        </w:rPr>
        <w:t xml:space="preserve"> </w:t>
      </w:r>
    </w:p>
    <w:p w14:paraId="164387A7" w14:textId="0ADDCC3C" w:rsidR="00D339BC" w:rsidRDefault="005313B9" w:rsidP="00D339BC">
      <w:pPr>
        <w:spacing w:line="259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  <w:r w:rsidR="00F922F5">
        <w:rPr>
          <w:rFonts w:ascii="Calibri" w:hAnsi="Calibri" w:cs="Calibri"/>
          <w:sz w:val="24"/>
          <w:szCs w:val="24"/>
        </w:rPr>
        <w:t>Kent State University</w:t>
      </w:r>
    </w:p>
    <w:p w14:paraId="41D9C9D7" w14:textId="07A98E23" w:rsidR="00D339BC" w:rsidRDefault="005313B9" w:rsidP="006B1195">
      <w:pPr>
        <w:spacing w:line="259" w:lineRule="auto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  <w:r w:rsidR="00F922F5">
        <w:rPr>
          <w:rFonts w:ascii="Calibri" w:hAnsi="Calibri" w:cs="Calibri"/>
          <w:sz w:val="24"/>
          <w:szCs w:val="24"/>
        </w:rPr>
        <w:t>330-672-8370</w:t>
      </w:r>
      <w:r w:rsidR="00D339BC">
        <w:rPr>
          <w:rFonts w:ascii="Calibri" w:hAnsi="Calibri" w:cs="Calibri"/>
          <w:sz w:val="24"/>
          <w:szCs w:val="24"/>
        </w:rPr>
        <w:tab/>
      </w:r>
    </w:p>
    <w:p w14:paraId="0D416BDF" w14:textId="4B856000" w:rsidR="00D339BC" w:rsidRPr="00CD798D" w:rsidRDefault="005313B9" w:rsidP="006B1195">
      <w:pPr>
        <w:spacing w:line="259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t xml:space="preserve">                       </w:t>
      </w:r>
      <w:hyperlink r:id="rId10" w:history="1">
        <w:r w:rsidR="00F922F5" w:rsidRPr="00467015">
          <w:rPr>
            <w:rStyle w:val="Hyperlink"/>
            <w:rFonts w:ascii="Calibri" w:hAnsi="Calibri" w:cs="Calibri"/>
            <w:sz w:val="24"/>
            <w:szCs w:val="24"/>
          </w:rPr>
          <w:t>jrpatter@kent.edu</w:t>
        </w:r>
      </w:hyperlink>
      <w:r w:rsidR="00D339BC">
        <w:rPr>
          <w:rFonts w:ascii="Calibri" w:hAnsi="Calibri" w:cs="Calibri"/>
          <w:sz w:val="24"/>
          <w:szCs w:val="24"/>
        </w:rPr>
        <w:tab/>
      </w:r>
    </w:p>
    <w:p w14:paraId="6F0AA2A5" w14:textId="77777777" w:rsidR="00696EAF" w:rsidRPr="00CD798D" w:rsidRDefault="00696EAF" w:rsidP="00EF7F19">
      <w:pPr>
        <w:ind w:right="-720"/>
        <w:rPr>
          <w:rFonts w:ascii="Calibri" w:hAnsi="Calibri" w:cs="Calibri"/>
          <w:sz w:val="12"/>
          <w:szCs w:val="12"/>
        </w:rPr>
      </w:pPr>
    </w:p>
    <w:p w14:paraId="060E8F5A" w14:textId="77777777" w:rsidR="00EF7F19" w:rsidRPr="00CD798D" w:rsidRDefault="007C1EB6" w:rsidP="00EF7F19">
      <w:pPr>
        <w:ind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sz w:val="24"/>
          <w:szCs w:val="24"/>
        </w:rPr>
        <w:t xml:space="preserve">List </w:t>
      </w:r>
      <w:r w:rsidR="00254D40" w:rsidRPr="00D339BC">
        <w:rPr>
          <w:rFonts w:ascii="Calibri" w:hAnsi="Calibri" w:cs="Calibri"/>
          <w:sz w:val="24"/>
          <w:szCs w:val="24"/>
        </w:rPr>
        <w:t xml:space="preserve">Committee </w:t>
      </w:r>
      <w:r w:rsidR="00EF7F19" w:rsidRPr="00D339BC">
        <w:rPr>
          <w:rFonts w:ascii="Calibri" w:hAnsi="Calibri" w:cs="Calibri"/>
          <w:sz w:val="24"/>
          <w:szCs w:val="24"/>
        </w:rPr>
        <w:t>Members</w:t>
      </w:r>
      <w:r w:rsidR="00EC4F26" w:rsidRPr="00D339BC">
        <w:rPr>
          <w:rFonts w:ascii="Calibri" w:hAnsi="Calibri" w:cs="Calibri"/>
          <w:sz w:val="24"/>
          <w:szCs w:val="24"/>
        </w:rPr>
        <w:t xml:space="preserve"> </w:t>
      </w:r>
      <w:r w:rsidR="00EC4F26" w:rsidRPr="00CD798D">
        <w:rPr>
          <w:rFonts w:ascii="Calibri" w:hAnsi="Calibri" w:cs="Calibri"/>
          <w:sz w:val="24"/>
          <w:szCs w:val="24"/>
        </w:rPr>
        <w:t>(</w:t>
      </w:r>
      <w:r w:rsidR="00254D40" w:rsidRPr="00CD798D">
        <w:rPr>
          <w:rFonts w:ascii="Calibri" w:hAnsi="Calibri" w:cs="Calibri"/>
          <w:sz w:val="24"/>
          <w:szCs w:val="24"/>
        </w:rPr>
        <w:t>no contact information required)</w:t>
      </w:r>
      <w:r w:rsidR="003B5053" w:rsidRPr="00CD798D">
        <w:rPr>
          <w:rFonts w:ascii="Calibri" w:hAnsi="Calibri" w:cs="Calibri"/>
          <w:sz w:val="24"/>
          <w:szCs w:val="24"/>
        </w:rPr>
        <w:t>:</w:t>
      </w:r>
    </w:p>
    <w:p w14:paraId="779E2976" w14:textId="77777777" w:rsidR="003B5053" w:rsidRPr="00CD798D" w:rsidRDefault="003B5053" w:rsidP="00EF7F19">
      <w:pPr>
        <w:ind w:right="-720"/>
        <w:rPr>
          <w:rFonts w:ascii="Calibri" w:hAnsi="Calibri" w:cs="Calibri"/>
          <w:sz w:val="6"/>
          <w:szCs w:val="6"/>
        </w:rPr>
      </w:pPr>
    </w:p>
    <w:p w14:paraId="6A9CF001" w14:textId="0E92969A" w:rsidR="00350E4E" w:rsidRDefault="00350E4E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bookmarkStart w:id="2" w:name="_Hlk14168416"/>
      <w:r>
        <w:rPr>
          <w:rFonts w:ascii="Calibri" w:hAnsi="Calibri" w:cs="Calibri"/>
          <w:sz w:val="24"/>
          <w:szCs w:val="24"/>
        </w:rPr>
        <w:t>Jessica Ayub</w:t>
      </w:r>
    </w:p>
    <w:p w14:paraId="22A4673D" w14:textId="465CA118" w:rsidR="001E1810" w:rsidRPr="00CD798D" w:rsidRDefault="001E1810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Carmen Croonquist</w:t>
      </w:r>
    </w:p>
    <w:bookmarkEnd w:id="2"/>
    <w:p w14:paraId="0D693866" w14:textId="5D6B236D" w:rsidR="00B73EE7" w:rsidRDefault="00B73EE7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sz w:val="24"/>
          <w:szCs w:val="24"/>
        </w:rPr>
        <w:t>Darren Gregory</w:t>
      </w:r>
    </w:p>
    <w:p w14:paraId="30DE155D" w14:textId="3FFD984A" w:rsidR="000F6A1C" w:rsidRDefault="000F6A1C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Andra</w:t>
      </w:r>
      <w:proofErr w:type="spellEnd"/>
      <w:r>
        <w:rPr>
          <w:rFonts w:ascii="Calibri" w:hAnsi="Calibri" w:cs="Calibri"/>
          <w:sz w:val="24"/>
          <w:szCs w:val="24"/>
        </w:rPr>
        <w:t xml:space="preserve"> D’Amico</w:t>
      </w:r>
    </w:p>
    <w:p w14:paraId="723AFEC9" w14:textId="5AF90114" w:rsidR="00350E4E" w:rsidRDefault="00350E4E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Marie Haraburda</w:t>
      </w:r>
    </w:p>
    <w:p w14:paraId="5A3FB49F" w14:textId="55B35FB2" w:rsidR="00350E4E" w:rsidRPr="00CD798D" w:rsidRDefault="00350E4E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Natalie Kauffman</w:t>
      </w:r>
    </w:p>
    <w:p w14:paraId="055A12F2" w14:textId="77777777" w:rsidR="003B5053" w:rsidRPr="00CD798D" w:rsidRDefault="003B5053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sz w:val="24"/>
          <w:szCs w:val="24"/>
        </w:rPr>
        <w:t>Michael Stebleton</w:t>
      </w:r>
    </w:p>
    <w:p w14:paraId="252A13B3" w14:textId="0B84E9D9" w:rsidR="006B1195" w:rsidRDefault="00E06C13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sz w:val="24"/>
          <w:szCs w:val="24"/>
        </w:rPr>
        <w:t>Sheri Young</w:t>
      </w:r>
    </w:p>
    <w:p w14:paraId="050BECE6" w14:textId="0DD4877C" w:rsidR="00D339BC" w:rsidRDefault="00D339BC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 w:rsidRPr="00D339BC">
        <w:rPr>
          <w:rFonts w:ascii="Calibri" w:hAnsi="Calibri" w:cs="Calibri"/>
          <w:sz w:val="24"/>
          <w:szCs w:val="24"/>
        </w:rPr>
        <w:t>Marie</w:t>
      </w:r>
      <w:r w:rsidRPr="00D339BC">
        <w:rPr>
          <w:rFonts w:ascii="Calibri" w:hAnsi="Calibri" w:cs="Calibri"/>
          <w:sz w:val="24"/>
          <w:szCs w:val="24"/>
        </w:rPr>
        <w:tab/>
        <w:t>Smith</w:t>
      </w:r>
    </w:p>
    <w:p w14:paraId="2D5E64C2" w14:textId="172000D1" w:rsidR="006D60E1" w:rsidRDefault="00651A53" w:rsidP="006B1195">
      <w:pPr>
        <w:numPr>
          <w:ilvl w:val="0"/>
          <w:numId w:val="5"/>
        </w:numPr>
        <w:ind w:left="1512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Jeremiah Wong</w:t>
      </w:r>
    </w:p>
    <w:p w14:paraId="5A426E8D" w14:textId="77777777" w:rsidR="006B1195" w:rsidRPr="006B1195" w:rsidRDefault="006B1195" w:rsidP="006B1195">
      <w:pPr>
        <w:ind w:right="-720"/>
        <w:rPr>
          <w:rFonts w:ascii="Calibri" w:hAnsi="Calibri" w:cs="Calibri"/>
          <w:sz w:val="24"/>
          <w:szCs w:val="24"/>
        </w:rPr>
      </w:pPr>
    </w:p>
    <w:p w14:paraId="7EED8EA0" w14:textId="77777777" w:rsidR="001232EC" w:rsidRPr="00CD798D" w:rsidRDefault="001232EC" w:rsidP="00EF7F19">
      <w:pPr>
        <w:ind w:right="-720"/>
        <w:rPr>
          <w:rFonts w:ascii="Calibri" w:hAnsi="Calibri" w:cs="Calibri"/>
          <w:bCs/>
          <w:sz w:val="12"/>
          <w:szCs w:val="12"/>
        </w:rPr>
      </w:pPr>
      <w:bookmarkStart w:id="3" w:name="_Hlk19717911"/>
    </w:p>
    <w:bookmarkEnd w:id="3"/>
    <w:p w14:paraId="37DC6FF4" w14:textId="0B20717C" w:rsidR="00EA25D6" w:rsidRDefault="00EA25D6" w:rsidP="00EF7F19">
      <w:pPr>
        <w:ind w:right="-720"/>
        <w:rPr>
          <w:rFonts w:ascii="Calibri" w:hAnsi="Calibri" w:cs="Calibri"/>
          <w:b/>
          <w:sz w:val="24"/>
          <w:szCs w:val="24"/>
        </w:rPr>
      </w:pPr>
    </w:p>
    <w:p w14:paraId="76AE5DFD" w14:textId="77777777" w:rsidR="00931E2B" w:rsidRDefault="00931E2B" w:rsidP="00EF7F19">
      <w:pPr>
        <w:ind w:right="-720"/>
        <w:rPr>
          <w:rFonts w:ascii="Calibri" w:hAnsi="Calibri" w:cs="Calibri"/>
          <w:b/>
          <w:sz w:val="24"/>
          <w:szCs w:val="24"/>
        </w:rPr>
      </w:pPr>
    </w:p>
    <w:p w14:paraId="39CCDAA9" w14:textId="77777777" w:rsidR="00EA25D6" w:rsidRDefault="00EA25D6" w:rsidP="00EF7F19">
      <w:pPr>
        <w:ind w:right="-720"/>
        <w:rPr>
          <w:rFonts w:ascii="Calibri" w:hAnsi="Calibri" w:cs="Calibri"/>
          <w:b/>
          <w:sz w:val="24"/>
          <w:szCs w:val="24"/>
        </w:rPr>
      </w:pPr>
    </w:p>
    <w:p w14:paraId="1D4D2F3A" w14:textId="77777777" w:rsidR="00E42DB0" w:rsidRDefault="00E42DB0" w:rsidP="00EF7F19">
      <w:pPr>
        <w:ind w:right="-720"/>
        <w:rPr>
          <w:rFonts w:ascii="Calibri" w:hAnsi="Calibri" w:cs="Calibri"/>
          <w:b/>
          <w:sz w:val="24"/>
          <w:szCs w:val="24"/>
        </w:rPr>
      </w:pPr>
    </w:p>
    <w:p w14:paraId="2C8AAD5A" w14:textId="77777777" w:rsidR="00E42DB0" w:rsidRDefault="00E42DB0" w:rsidP="00EF7F19">
      <w:pPr>
        <w:ind w:right="-720"/>
        <w:rPr>
          <w:rFonts w:ascii="Calibri" w:hAnsi="Calibri" w:cs="Calibri"/>
          <w:b/>
          <w:sz w:val="24"/>
          <w:szCs w:val="24"/>
        </w:rPr>
      </w:pPr>
    </w:p>
    <w:p w14:paraId="7A8589F5" w14:textId="5C7F8526" w:rsidR="00EF7F19" w:rsidRPr="00CD798D" w:rsidRDefault="00EF7F19" w:rsidP="00EF7F19">
      <w:pPr>
        <w:ind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b/>
          <w:sz w:val="24"/>
          <w:szCs w:val="24"/>
        </w:rPr>
        <w:t xml:space="preserve">Activities </w:t>
      </w:r>
      <w:r w:rsidR="003B5053" w:rsidRPr="00CD798D">
        <w:rPr>
          <w:rFonts w:ascii="Calibri" w:hAnsi="Calibri" w:cs="Calibri"/>
          <w:b/>
          <w:sz w:val="24"/>
          <w:szCs w:val="24"/>
        </w:rPr>
        <w:t>Since Mid-Year Report (</w:t>
      </w:r>
      <w:r w:rsidR="00E42DB0">
        <w:rPr>
          <w:rFonts w:ascii="Calibri" w:hAnsi="Calibri" w:cs="Calibri"/>
          <w:b/>
          <w:sz w:val="24"/>
          <w:szCs w:val="24"/>
        </w:rPr>
        <w:t>March</w:t>
      </w:r>
      <w:r w:rsidR="003B5053" w:rsidRPr="00CD798D">
        <w:rPr>
          <w:rFonts w:ascii="Calibri" w:hAnsi="Calibri" w:cs="Calibri"/>
          <w:b/>
          <w:sz w:val="24"/>
          <w:szCs w:val="24"/>
        </w:rPr>
        <w:t xml:space="preserve"> 20</w:t>
      </w:r>
      <w:r w:rsidR="00D339BC">
        <w:rPr>
          <w:rFonts w:ascii="Calibri" w:hAnsi="Calibri" w:cs="Calibri"/>
          <w:b/>
          <w:sz w:val="24"/>
          <w:szCs w:val="24"/>
        </w:rPr>
        <w:t>2</w:t>
      </w:r>
      <w:r w:rsidR="00E42DB0">
        <w:rPr>
          <w:rFonts w:ascii="Calibri" w:hAnsi="Calibri" w:cs="Calibri"/>
          <w:b/>
          <w:sz w:val="24"/>
          <w:szCs w:val="24"/>
        </w:rPr>
        <w:t>1</w:t>
      </w:r>
      <w:r w:rsidR="003B5053" w:rsidRPr="00CD798D">
        <w:rPr>
          <w:rFonts w:ascii="Calibri" w:hAnsi="Calibri" w:cs="Calibri"/>
          <w:b/>
          <w:sz w:val="24"/>
          <w:szCs w:val="24"/>
        </w:rPr>
        <w:t>)</w:t>
      </w:r>
    </w:p>
    <w:p w14:paraId="700A6354" w14:textId="77777777" w:rsidR="00EF7F19" w:rsidRPr="00CD798D" w:rsidRDefault="00EF7F19" w:rsidP="00EF7F19">
      <w:pPr>
        <w:ind w:right="-720"/>
        <w:rPr>
          <w:rFonts w:ascii="Calibri" w:hAnsi="Calibri" w:cs="Calibri"/>
          <w:sz w:val="6"/>
          <w:szCs w:val="6"/>
        </w:rPr>
      </w:pPr>
    </w:p>
    <w:p w14:paraId="0794D0AF" w14:textId="7C2D0B09" w:rsidR="001F3737" w:rsidRPr="00C5769F" w:rsidRDefault="001F3737" w:rsidP="001F3737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 w:rsidRPr="00C5769F">
        <w:rPr>
          <w:rFonts w:ascii="Calibri" w:hAnsi="Calibri" w:cs="Calibri"/>
          <w:sz w:val="24"/>
          <w:szCs w:val="24"/>
        </w:rPr>
        <w:t>Awarded</w:t>
      </w:r>
      <w:r w:rsidR="00C035E7" w:rsidRPr="00C5769F">
        <w:rPr>
          <w:rFonts w:ascii="Calibri" w:hAnsi="Calibri" w:cs="Calibri"/>
          <w:sz w:val="24"/>
          <w:szCs w:val="24"/>
        </w:rPr>
        <w:t xml:space="preserve"> </w:t>
      </w:r>
      <w:r w:rsidR="00EE09BE" w:rsidRPr="00C5769F">
        <w:rPr>
          <w:rFonts w:ascii="Calibri" w:hAnsi="Calibri" w:cs="Calibri"/>
          <w:sz w:val="24"/>
          <w:szCs w:val="24"/>
        </w:rPr>
        <w:t>11</w:t>
      </w:r>
      <w:r w:rsidRPr="00C5769F">
        <w:rPr>
          <w:rFonts w:ascii="Calibri" w:hAnsi="Calibri" w:cs="Calibri"/>
          <w:sz w:val="24"/>
          <w:szCs w:val="24"/>
        </w:rPr>
        <w:t xml:space="preserve"> recipients for 2021 awards cycle</w:t>
      </w:r>
    </w:p>
    <w:p w14:paraId="4C2D366A" w14:textId="05BE9F40" w:rsidR="005C2CB6" w:rsidRPr="00C5769F" w:rsidRDefault="00FA59D2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 w:rsidRPr="00C5769F">
        <w:rPr>
          <w:rFonts w:ascii="Calibri" w:hAnsi="Calibri" w:cs="Calibri"/>
          <w:sz w:val="24"/>
          <w:szCs w:val="24"/>
        </w:rPr>
        <w:t xml:space="preserve">Created </w:t>
      </w:r>
      <w:r w:rsidR="00FF750D" w:rsidRPr="00C5769F">
        <w:rPr>
          <w:rFonts w:ascii="Calibri" w:hAnsi="Calibri" w:cs="Calibri"/>
          <w:sz w:val="24"/>
          <w:szCs w:val="24"/>
        </w:rPr>
        <w:t>and shared press releases for each awards recipient for this cycle (will confirm if this is an ongoing committee ask)</w:t>
      </w:r>
      <w:r w:rsidR="00651A53" w:rsidRPr="00C5769F">
        <w:rPr>
          <w:rFonts w:ascii="Calibri" w:hAnsi="Calibri" w:cs="Calibri"/>
          <w:sz w:val="24"/>
          <w:szCs w:val="24"/>
        </w:rPr>
        <w:t xml:space="preserve"> </w:t>
      </w:r>
    </w:p>
    <w:p w14:paraId="47309799" w14:textId="0E8F3F17" w:rsidR="001F3737" w:rsidRPr="00C5769F" w:rsidRDefault="00186BC2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 w:rsidRPr="00C5769F">
        <w:rPr>
          <w:rFonts w:ascii="Calibri" w:hAnsi="Calibri" w:cs="Calibri"/>
          <w:sz w:val="24"/>
          <w:szCs w:val="24"/>
        </w:rPr>
        <w:t>Strugg</w:t>
      </w:r>
      <w:r w:rsidR="00931E2B" w:rsidRPr="00C5769F">
        <w:rPr>
          <w:rFonts w:ascii="Calibri" w:hAnsi="Calibri" w:cs="Calibri"/>
          <w:sz w:val="24"/>
          <w:szCs w:val="24"/>
        </w:rPr>
        <w:t>led</w:t>
      </w:r>
      <w:r w:rsidRPr="00C5769F">
        <w:rPr>
          <w:rFonts w:ascii="Calibri" w:hAnsi="Calibri" w:cs="Calibri"/>
          <w:sz w:val="24"/>
          <w:szCs w:val="24"/>
        </w:rPr>
        <w:t xml:space="preserve"> with </w:t>
      </w:r>
      <w:r w:rsidR="00931E2B" w:rsidRPr="00C5769F">
        <w:rPr>
          <w:rFonts w:ascii="Calibri" w:hAnsi="Calibri" w:cs="Calibri"/>
          <w:sz w:val="24"/>
          <w:szCs w:val="24"/>
        </w:rPr>
        <w:t xml:space="preserve">overall </w:t>
      </w:r>
      <w:r w:rsidRPr="00C5769F">
        <w:rPr>
          <w:rFonts w:ascii="Calibri" w:hAnsi="Calibri" w:cs="Calibri"/>
          <w:sz w:val="24"/>
          <w:szCs w:val="24"/>
        </w:rPr>
        <w:t xml:space="preserve">committee engagement – likely result of </w:t>
      </w:r>
      <w:r w:rsidR="00696F95" w:rsidRPr="00C5769F">
        <w:rPr>
          <w:rFonts w:ascii="Calibri" w:hAnsi="Calibri" w:cs="Calibri"/>
          <w:sz w:val="24"/>
          <w:szCs w:val="24"/>
        </w:rPr>
        <w:t>COVID-19</w:t>
      </w:r>
      <w:r w:rsidR="009A4556" w:rsidRPr="00C5769F">
        <w:rPr>
          <w:rFonts w:ascii="Calibri" w:hAnsi="Calibri" w:cs="Calibri"/>
          <w:sz w:val="24"/>
          <w:szCs w:val="24"/>
        </w:rPr>
        <w:t>/</w:t>
      </w:r>
      <w:r w:rsidR="00931E2B" w:rsidRPr="00C5769F">
        <w:rPr>
          <w:rFonts w:ascii="Calibri" w:hAnsi="Calibri" w:cs="Calibri"/>
          <w:sz w:val="24"/>
          <w:szCs w:val="24"/>
        </w:rPr>
        <w:t xml:space="preserve">navigating a </w:t>
      </w:r>
      <w:r w:rsidR="009A4556" w:rsidRPr="00C5769F">
        <w:rPr>
          <w:rFonts w:ascii="Calibri" w:hAnsi="Calibri" w:cs="Calibri"/>
          <w:sz w:val="24"/>
          <w:szCs w:val="24"/>
        </w:rPr>
        <w:t>challenging environment for all</w:t>
      </w:r>
    </w:p>
    <w:p w14:paraId="1549525B" w14:textId="62356C71" w:rsidR="009A4556" w:rsidRDefault="007C05C8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Ken Hoyt Award will be discontinued </w:t>
      </w:r>
      <w:r w:rsidR="006F53B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6F53B0">
        <w:rPr>
          <w:rFonts w:ascii="Calibri" w:hAnsi="Calibri" w:cs="Calibri"/>
          <w:sz w:val="24"/>
          <w:szCs w:val="24"/>
        </w:rPr>
        <w:t xml:space="preserve">donor funding ran out this year and they decided to not renew – </w:t>
      </w:r>
      <w:r w:rsidR="004C37FD">
        <w:rPr>
          <w:rFonts w:ascii="Calibri" w:hAnsi="Calibri" w:cs="Calibri"/>
          <w:sz w:val="24"/>
          <w:szCs w:val="24"/>
        </w:rPr>
        <w:t xml:space="preserve">this category has been taken </w:t>
      </w:r>
      <w:r w:rsidR="00D03CEE">
        <w:rPr>
          <w:rFonts w:ascii="Calibri" w:hAnsi="Calibri" w:cs="Calibri"/>
          <w:sz w:val="24"/>
          <w:szCs w:val="24"/>
        </w:rPr>
        <w:t>off</w:t>
      </w:r>
      <w:r w:rsidR="004C37FD">
        <w:rPr>
          <w:rFonts w:ascii="Calibri" w:hAnsi="Calibri" w:cs="Calibri"/>
          <w:sz w:val="24"/>
          <w:szCs w:val="24"/>
        </w:rPr>
        <w:t xml:space="preserve"> the awards web page to reflect this transition</w:t>
      </w:r>
    </w:p>
    <w:p w14:paraId="456D3F21" w14:textId="10077944" w:rsidR="00B34F4D" w:rsidRPr="004775E5" w:rsidRDefault="00B34F4D" w:rsidP="00B34F4D">
      <w:pPr>
        <w:ind w:right="-720"/>
        <w:rPr>
          <w:rFonts w:ascii="Calibri" w:hAnsi="Calibri" w:cs="Calibri"/>
          <w:b/>
          <w:color w:val="003399"/>
          <w:sz w:val="24"/>
          <w:szCs w:val="24"/>
        </w:rPr>
      </w:pPr>
    </w:p>
    <w:p w14:paraId="0B1BB98C" w14:textId="77777777" w:rsidR="00B34F4D" w:rsidRPr="00CD798D" w:rsidRDefault="00B34F4D" w:rsidP="00B34F4D">
      <w:pPr>
        <w:ind w:right="-720"/>
        <w:rPr>
          <w:rFonts w:ascii="Calibri" w:hAnsi="Calibri" w:cs="Calibri"/>
          <w:bCs/>
          <w:sz w:val="12"/>
          <w:szCs w:val="12"/>
        </w:rPr>
      </w:pPr>
    </w:p>
    <w:p w14:paraId="41A9DA32" w14:textId="002DF5FD" w:rsidR="00EF7F19" w:rsidRPr="00CD798D" w:rsidRDefault="00EF7F19" w:rsidP="00EF7F19">
      <w:pPr>
        <w:ind w:right="-720"/>
        <w:rPr>
          <w:rFonts w:ascii="Calibri" w:hAnsi="Calibri" w:cs="Calibri"/>
          <w:sz w:val="24"/>
          <w:szCs w:val="24"/>
        </w:rPr>
      </w:pPr>
      <w:r w:rsidRPr="00CD798D">
        <w:rPr>
          <w:rFonts w:ascii="Calibri" w:hAnsi="Calibri" w:cs="Calibri"/>
          <w:b/>
          <w:sz w:val="24"/>
          <w:szCs w:val="24"/>
        </w:rPr>
        <w:t>Projected Plan</w:t>
      </w:r>
      <w:r w:rsidR="00F00F2F">
        <w:rPr>
          <w:rFonts w:ascii="Calibri" w:hAnsi="Calibri" w:cs="Calibri"/>
          <w:b/>
          <w:sz w:val="24"/>
          <w:szCs w:val="24"/>
        </w:rPr>
        <w:t>s</w:t>
      </w:r>
      <w:r w:rsidRPr="00CD798D">
        <w:rPr>
          <w:rFonts w:ascii="Calibri" w:hAnsi="Calibri" w:cs="Calibri"/>
          <w:b/>
          <w:sz w:val="24"/>
          <w:szCs w:val="24"/>
        </w:rPr>
        <w:t xml:space="preserve"> through </w:t>
      </w:r>
      <w:r w:rsidR="00EC4F26" w:rsidRPr="00CD798D">
        <w:rPr>
          <w:rFonts w:ascii="Calibri" w:hAnsi="Calibri" w:cs="Calibri"/>
          <w:b/>
          <w:sz w:val="24"/>
          <w:szCs w:val="24"/>
        </w:rPr>
        <w:t>fiscal year end (</w:t>
      </w:r>
      <w:r w:rsidR="00254D40" w:rsidRPr="00CD798D">
        <w:rPr>
          <w:rFonts w:ascii="Calibri" w:hAnsi="Calibri" w:cs="Calibri"/>
          <w:b/>
          <w:sz w:val="24"/>
          <w:szCs w:val="24"/>
        </w:rPr>
        <w:t>September 30</w:t>
      </w:r>
      <w:r w:rsidR="00EC4F26" w:rsidRPr="00CD798D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EC4F26" w:rsidRPr="00CD798D">
        <w:rPr>
          <w:rFonts w:ascii="Calibri" w:hAnsi="Calibri" w:cs="Calibri"/>
          <w:b/>
          <w:sz w:val="24"/>
          <w:szCs w:val="24"/>
        </w:rPr>
        <w:t>)</w:t>
      </w:r>
    </w:p>
    <w:p w14:paraId="2C247BB1" w14:textId="77777777" w:rsidR="00EF7F19" w:rsidRPr="00CD798D" w:rsidRDefault="00EF7F19" w:rsidP="00EF7F19">
      <w:pPr>
        <w:ind w:right="-720"/>
        <w:rPr>
          <w:rFonts w:ascii="Calibri" w:hAnsi="Calibri" w:cs="Calibri"/>
          <w:sz w:val="6"/>
          <w:szCs w:val="6"/>
        </w:rPr>
      </w:pPr>
    </w:p>
    <w:p w14:paraId="00CEF07F" w14:textId="15AD284D" w:rsidR="001F3737" w:rsidRDefault="00FF12FF" w:rsidP="00E42DB0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Increase the number of submissions</w:t>
      </w:r>
      <w:r w:rsidR="00FA59D2">
        <w:rPr>
          <w:rFonts w:ascii="Calibri" w:hAnsi="Calibri" w:cs="Calibri"/>
          <w:sz w:val="24"/>
          <w:szCs w:val="24"/>
        </w:rPr>
        <w:t xml:space="preserve"> for the next awards cycle</w:t>
      </w:r>
    </w:p>
    <w:p w14:paraId="682475A8" w14:textId="6BF8DD21" w:rsidR="00EC1D81" w:rsidRDefault="001F3737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Continue to enhance </w:t>
      </w:r>
      <w:r w:rsidR="00EC1D81">
        <w:rPr>
          <w:rFonts w:ascii="Calibri" w:hAnsi="Calibri" w:cs="Calibri"/>
          <w:sz w:val="24"/>
          <w:szCs w:val="24"/>
        </w:rPr>
        <w:t>winner experience</w:t>
      </w:r>
      <w:r>
        <w:rPr>
          <w:rFonts w:ascii="Calibri" w:hAnsi="Calibri" w:cs="Calibri"/>
          <w:sz w:val="24"/>
          <w:szCs w:val="24"/>
        </w:rPr>
        <w:t xml:space="preserve"> for 2022 awards cycle</w:t>
      </w:r>
      <w:r w:rsidR="00EC1D81">
        <w:rPr>
          <w:rFonts w:ascii="Calibri" w:hAnsi="Calibri" w:cs="Calibri"/>
          <w:sz w:val="24"/>
          <w:szCs w:val="24"/>
        </w:rPr>
        <w:t xml:space="preserve">:  research peer practices for award submissions to help evaluate our process; gather </w:t>
      </w:r>
      <w:r w:rsidR="00FF12FF">
        <w:rPr>
          <w:rFonts w:ascii="Calibri" w:hAnsi="Calibri" w:cs="Calibri"/>
          <w:sz w:val="24"/>
          <w:szCs w:val="24"/>
        </w:rPr>
        <w:t xml:space="preserve">new </w:t>
      </w:r>
      <w:r w:rsidR="00EC1D81">
        <w:rPr>
          <w:rFonts w:ascii="Calibri" w:hAnsi="Calibri" w:cs="Calibri"/>
          <w:sz w:val="24"/>
          <w:szCs w:val="24"/>
        </w:rPr>
        <w:t>ideas</w:t>
      </w:r>
      <w:r w:rsidR="00FA59D2">
        <w:rPr>
          <w:rFonts w:ascii="Calibri" w:hAnsi="Calibri" w:cs="Calibri"/>
          <w:sz w:val="24"/>
          <w:szCs w:val="24"/>
        </w:rPr>
        <w:t xml:space="preserve"> (or update prior practices)</w:t>
      </w:r>
      <w:r w:rsidR="00EC1D81">
        <w:rPr>
          <w:rFonts w:ascii="Calibri" w:hAnsi="Calibri" w:cs="Calibri"/>
          <w:sz w:val="24"/>
          <w:szCs w:val="24"/>
        </w:rPr>
        <w:t xml:space="preserve"> to enhance notification and celebration</w:t>
      </w:r>
      <w:r w:rsidR="00FF12FF">
        <w:rPr>
          <w:rFonts w:ascii="Calibri" w:hAnsi="Calibri" w:cs="Calibri"/>
          <w:sz w:val="24"/>
          <w:szCs w:val="24"/>
        </w:rPr>
        <w:t xml:space="preserve"> for 2022 in-person conference</w:t>
      </w:r>
    </w:p>
    <w:p w14:paraId="154B9789" w14:textId="45481E1E" w:rsidR="00EC1D81" w:rsidRDefault="00EC1D81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Connect with HQ on updating winner seals for 202</w:t>
      </w:r>
      <w:r w:rsidR="00350E4E">
        <w:rPr>
          <w:rFonts w:ascii="Calibri" w:hAnsi="Calibri" w:cs="Calibri"/>
          <w:sz w:val="24"/>
          <w:szCs w:val="24"/>
        </w:rPr>
        <w:t>2</w:t>
      </w:r>
    </w:p>
    <w:p w14:paraId="703E2718" w14:textId="034CE5B9" w:rsidR="006C08AF" w:rsidRDefault="006C08AF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Revamp how awards recipients are listed on web – similar to how </w:t>
      </w:r>
      <w:r w:rsidR="005A6ACA">
        <w:rPr>
          <w:rFonts w:ascii="Calibri" w:hAnsi="Calibri" w:cs="Calibri"/>
          <w:sz w:val="24"/>
          <w:szCs w:val="24"/>
        </w:rPr>
        <w:t xml:space="preserve">Fellows has prior award recipients </w:t>
      </w:r>
      <w:r w:rsidR="00D03CEE">
        <w:rPr>
          <w:rFonts w:ascii="Calibri" w:hAnsi="Calibri" w:cs="Calibri"/>
          <w:sz w:val="24"/>
          <w:szCs w:val="24"/>
        </w:rPr>
        <w:t>listed -</w:t>
      </w:r>
      <w:r w:rsidR="005A6ACA">
        <w:rPr>
          <w:rFonts w:ascii="Calibri" w:hAnsi="Calibri" w:cs="Calibri"/>
          <w:sz w:val="24"/>
          <w:szCs w:val="24"/>
        </w:rPr>
        <w:t xml:space="preserve"> this </w:t>
      </w:r>
      <w:r w:rsidR="00C5769F">
        <w:rPr>
          <w:rFonts w:ascii="Calibri" w:hAnsi="Calibri" w:cs="Calibri"/>
          <w:sz w:val="24"/>
          <w:szCs w:val="24"/>
        </w:rPr>
        <w:t>will</w:t>
      </w:r>
      <w:r w:rsidR="005A6ACA">
        <w:rPr>
          <w:rFonts w:ascii="Calibri" w:hAnsi="Calibri" w:cs="Calibri"/>
          <w:sz w:val="24"/>
          <w:szCs w:val="24"/>
        </w:rPr>
        <w:t xml:space="preserve"> require a</w:t>
      </w:r>
      <w:r w:rsidR="006A444F">
        <w:rPr>
          <w:rFonts w:ascii="Calibri" w:hAnsi="Calibri" w:cs="Calibri"/>
          <w:sz w:val="24"/>
          <w:szCs w:val="24"/>
        </w:rPr>
        <w:t xml:space="preserve">n edit to our committee’s process </w:t>
      </w:r>
      <w:r w:rsidR="00C5769F">
        <w:rPr>
          <w:rFonts w:ascii="Calibri" w:hAnsi="Calibri" w:cs="Calibri"/>
          <w:sz w:val="24"/>
          <w:szCs w:val="24"/>
        </w:rPr>
        <w:t xml:space="preserve">post </w:t>
      </w:r>
      <w:r w:rsidR="00C0266A">
        <w:rPr>
          <w:rFonts w:ascii="Calibri" w:hAnsi="Calibri" w:cs="Calibri"/>
          <w:sz w:val="24"/>
          <w:szCs w:val="24"/>
        </w:rPr>
        <w:t xml:space="preserve">awards decisions </w:t>
      </w:r>
      <w:r w:rsidR="006A444F">
        <w:rPr>
          <w:rFonts w:ascii="Calibri" w:hAnsi="Calibri" w:cs="Calibri"/>
          <w:sz w:val="24"/>
          <w:szCs w:val="24"/>
        </w:rPr>
        <w:t xml:space="preserve">as well </w:t>
      </w:r>
    </w:p>
    <w:p w14:paraId="7AB84AB9" w14:textId="1A7F1CD1" w:rsidR="00FA59D2" w:rsidRDefault="00FA59D2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Increase the number of committee members within Awards Committee</w:t>
      </w:r>
    </w:p>
    <w:p w14:paraId="02B20B4F" w14:textId="71CEE0CA" w:rsidR="00EC1D81" w:rsidRDefault="00EC1D81" w:rsidP="00E524E3">
      <w:pPr>
        <w:numPr>
          <w:ilvl w:val="0"/>
          <w:numId w:val="2"/>
        </w:numPr>
        <w:ind w:left="504" w:right="-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Create tailored marketing plan in collaboration with HQ including member updates and email to all members</w:t>
      </w:r>
    </w:p>
    <w:p w14:paraId="48956F89" w14:textId="27E4C95E" w:rsidR="00FE48D5" w:rsidRDefault="00FE48D5" w:rsidP="00FE48D5">
      <w:pPr>
        <w:ind w:right="-720"/>
        <w:rPr>
          <w:rFonts w:ascii="Calibri" w:hAnsi="Calibri" w:cs="Calibri"/>
          <w:sz w:val="24"/>
          <w:szCs w:val="24"/>
        </w:rPr>
      </w:pPr>
    </w:p>
    <w:p w14:paraId="70FEC006" w14:textId="77777777" w:rsidR="00FE48D5" w:rsidRPr="00EC1D81" w:rsidRDefault="00FE48D5" w:rsidP="00EC1D81">
      <w:pPr>
        <w:ind w:right="-720"/>
        <w:rPr>
          <w:rFonts w:ascii="Calibri" w:hAnsi="Calibri" w:cs="Calibri"/>
          <w:b/>
          <w:bCs/>
          <w:sz w:val="24"/>
          <w:szCs w:val="24"/>
        </w:rPr>
      </w:pPr>
    </w:p>
    <w:sectPr w:rsidR="00FE48D5" w:rsidRPr="00EC1D81" w:rsidSect="006B1195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A49FA" w14:textId="77777777" w:rsidR="00F87EE2" w:rsidRDefault="00F87EE2" w:rsidP="00800B24">
      <w:r>
        <w:separator/>
      </w:r>
    </w:p>
  </w:endnote>
  <w:endnote w:type="continuationSeparator" w:id="0">
    <w:p w14:paraId="7474D9EC" w14:textId="77777777" w:rsidR="00F87EE2" w:rsidRDefault="00F87EE2" w:rsidP="00800B24">
      <w:r>
        <w:continuationSeparator/>
      </w:r>
    </w:p>
  </w:endnote>
  <w:endnote w:type="continuationNotice" w:id="1">
    <w:p w14:paraId="44E2CE97" w14:textId="77777777" w:rsidR="00F87EE2" w:rsidRDefault="00F87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4D253" w14:textId="77777777" w:rsidR="00F87EE2" w:rsidRDefault="00F87EE2" w:rsidP="00800B24">
      <w:r>
        <w:separator/>
      </w:r>
    </w:p>
  </w:footnote>
  <w:footnote w:type="continuationSeparator" w:id="0">
    <w:p w14:paraId="5F5CB9D5" w14:textId="77777777" w:rsidR="00F87EE2" w:rsidRDefault="00F87EE2" w:rsidP="00800B24">
      <w:r>
        <w:continuationSeparator/>
      </w:r>
    </w:p>
  </w:footnote>
  <w:footnote w:type="continuationNotice" w:id="1">
    <w:p w14:paraId="7C187B14" w14:textId="77777777" w:rsidR="00F87EE2" w:rsidRDefault="00F87E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2445B" w14:textId="77777777" w:rsidR="00800B24" w:rsidRDefault="00800B24" w:rsidP="00800B24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232B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232B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C34624"/>
    <w:multiLevelType w:val="hybridMultilevel"/>
    <w:tmpl w:val="202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2465E"/>
    <w:multiLevelType w:val="hybridMultilevel"/>
    <w:tmpl w:val="93BAB106"/>
    <w:lvl w:ilvl="0" w:tplc="44E09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C46EF"/>
    <w:multiLevelType w:val="hybridMultilevel"/>
    <w:tmpl w:val="1CC89D18"/>
    <w:lvl w:ilvl="0" w:tplc="6100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053C67"/>
    <w:rsid w:val="00062AA3"/>
    <w:rsid w:val="000C3CD7"/>
    <w:rsid w:val="000F657C"/>
    <w:rsid w:val="000F6A1C"/>
    <w:rsid w:val="001232EC"/>
    <w:rsid w:val="00123F56"/>
    <w:rsid w:val="00133895"/>
    <w:rsid w:val="00186BC2"/>
    <w:rsid w:val="001A2F90"/>
    <w:rsid w:val="001C7D56"/>
    <w:rsid w:val="001E1810"/>
    <w:rsid w:val="001E7AB1"/>
    <w:rsid w:val="001F3737"/>
    <w:rsid w:val="001F61AA"/>
    <w:rsid w:val="00254D40"/>
    <w:rsid w:val="00287A04"/>
    <w:rsid w:val="002C5A6C"/>
    <w:rsid w:val="00314E1D"/>
    <w:rsid w:val="00325E7C"/>
    <w:rsid w:val="00350E4E"/>
    <w:rsid w:val="00395630"/>
    <w:rsid w:val="003B1147"/>
    <w:rsid w:val="003B5053"/>
    <w:rsid w:val="003F2229"/>
    <w:rsid w:val="004002D1"/>
    <w:rsid w:val="00424A67"/>
    <w:rsid w:val="00426737"/>
    <w:rsid w:val="00430073"/>
    <w:rsid w:val="00471E8E"/>
    <w:rsid w:val="004775E5"/>
    <w:rsid w:val="004A17AD"/>
    <w:rsid w:val="004B10F6"/>
    <w:rsid w:val="004C37FD"/>
    <w:rsid w:val="004E0F8E"/>
    <w:rsid w:val="005313B9"/>
    <w:rsid w:val="00576EEB"/>
    <w:rsid w:val="00582FA8"/>
    <w:rsid w:val="005A6ACA"/>
    <w:rsid w:val="005B2B48"/>
    <w:rsid w:val="005C2CB6"/>
    <w:rsid w:val="00601602"/>
    <w:rsid w:val="00605B9A"/>
    <w:rsid w:val="00651A53"/>
    <w:rsid w:val="00696EAF"/>
    <w:rsid w:val="00696F95"/>
    <w:rsid w:val="006A444F"/>
    <w:rsid w:val="006B1195"/>
    <w:rsid w:val="006C08AF"/>
    <w:rsid w:val="006D60E1"/>
    <w:rsid w:val="006E1448"/>
    <w:rsid w:val="006F53B0"/>
    <w:rsid w:val="0076356B"/>
    <w:rsid w:val="0077690B"/>
    <w:rsid w:val="007C05C8"/>
    <w:rsid w:val="007C1EB6"/>
    <w:rsid w:val="00800B24"/>
    <w:rsid w:val="0082032A"/>
    <w:rsid w:val="0083021F"/>
    <w:rsid w:val="00854839"/>
    <w:rsid w:val="008769AC"/>
    <w:rsid w:val="0088755E"/>
    <w:rsid w:val="00890A1D"/>
    <w:rsid w:val="008D7D0F"/>
    <w:rsid w:val="008D7EA4"/>
    <w:rsid w:val="008E3D3B"/>
    <w:rsid w:val="008F01C0"/>
    <w:rsid w:val="009076E3"/>
    <w:rsid w:val="009234B5"/>
    <w:rsid w:val="00931E2B"/>
    <w:rsid w:val="00932603"/>
    <w:rsid w:val="00967BC7"/>
    <w:rsid w:val="009A1DFA"/>
    <w:rsid w:val="009A4556"/>
    <w:rsid w:val="009F4D81"/>
    <w:rsid w:val="00A86BDF"/>
    <w:rsid w:val="00A974DD"/>
    <w:rsid w:val="00B232BB"/>
    <w:rsid w:val="00B34F4D"/>
    <w:rsid w:val="00B5125C"/>
    <w:rsid w:val="00B73EE7"/>
    <w:rsid w:val="00BB6D14"/>
    <w:rsid w:val="00BD039F"/>
    <w:rsid w:val="00BD359F"/>
    <w:rsid w:val="00C0266A"/>
    <w:rsid w:val="00C035E7"/>
    <w:rsid w:val="00C125C8"/>
    <w:rsid w:val="00C12C54"/>
    <w:rsid w:val="00C209A8"/>
    <w:rsid w:val="00C5769F"/>
    <w:rsid w:val="00C64CD7"/>
    <w:rsid w:val="00CD4B2F"/>
    <w:rsid w:val="00CD798D"/>
    <w:rsid w:val="00D03CEE"/>
    <w:rsid w:val="00D136DF"/>
    <w:rsid w:val="00D33362"/>
    <w:rsid w:val="00D339BC"/>
    <w:rsid w:val="00DE6805"/>
    <w:rsid w:val="00E06C13"/>
    <w:rsid w:val="00E42DB0"/>
    <w:rsid w:val="00E524E3"/>
    <w:rsid w:val="00E858D9"/>
    <w:rsid w:val="00EA25D6"/>
    <w:rsid w:val="00EC1D81"/>
    <w:rsid w:val="00EC4F26"/>
    <w:rsid w:val="00EE09BE"/>
    <w:rsid w:val="00EE36AA"/>
    <w:rsid w:val="00EF7F19"/>
    <w:rsid w:val="00F00F2F"/>
    <w:rsid w:val="00F15887"/>
    <w:rsid w:val="00F34CE1"/>
    <w:rsid w:val="00F55632"/>
    <w:rsid w:val="00F61679"/>
    <w:rsid w:val="00F65C20"/>
    <w:rsid w:val="00F87EE2"/>
    <w:rsid w:val="00F922F5"/>
    <w:rsid w:val="00FA59D2"/>
    <w:rsid w:val="00FC11FD"/>
    <w:rsid w:val="00FE48D5"/>
    <w:rsid w:val="00FF12FF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6760"/>
  <w15:chartTrackingRefBased/>
  <w15:docId w15:val="{4C263FEB-CAF9-48E5-AEB6-11A73609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203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0B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0B24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00B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0B2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119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4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8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8D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8D5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rpatter@ken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eo@prince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BF02-51F3-4D06-8E4F-9C9C6E04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Links>
    <vt:vector size="12" baseType="variant"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>mailto:jrpatter@kent.edu</vt:lpwstr>
      </vt:variant>
      <vt:variant>
        <vt:lpwstr/>
      </vt:variant>
      <vt:variant>
        <vt:i4>5243000</vt:i4>
      </vt:variant>
      <vt:variant>
        <vt:i4>0</vt:i4>
      </vt:variant>
      <vt:variant>
        <vt:i4>0</vt:i4>
      </vt:variant>
      <vt:variant>
        <vt:i4>5</vt:i4>
      </vt:variant>
      <vt:variant>
        <vt:lpwstr>mailto:aacox@illinois.edu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Melanie Reinersman</cp:lastModifiedBy>
  <cp:revision>4</cp:revision>
  <dcterms:created xsi:type="dcterms:W3CDTF">2021-08-30T15:23:00Z</dcterms:created>
  <dcterms:modified xsi:type="dcterms:W3CDTF">2021-08-30T15:23:00Z</dcterms:modified>
</cp:coreProperties>
</file>