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33AF" w14:textId="3A98BF2F" w:rsidR="00EF7F19" w:rsidRPr="00755724" w:rsidRDefault="00755724" w:rsidP="00755724">
      <w:pPr>
        <w:ind w:right="-720"/>
        <w:jc w:val="center"/>
        <w:rPr>
          <w:rFonts w:asciiTheme="minorHAnsi" w:hAnsiTheme="minorHAnsi" w:cstheme="minorHAnsi"/>
          <w:iCs/>
          <w:sz w:val="24"/>
          <w:szCs w:val="24"/>
        </w:rPr>
      </w:pPr>
      <w:r>
        <w:rPr>
          <w:rFonts w:ascii="Arial" w:hAnsi="Arial" w:cs="Arial"/>
          <w:b/>
          <w:noProof/>
          <w:sz w:val="24"/>
          <w:szCs w:val="24"/>
        </w:rPr>
        <w:drawing>
          <wp:inline distT="0" distB="0" distL="0" distR="0" wp14:anchorId="132F9E84" wp14:editId="0B05DD87">
            <wp:extent cx="593344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3440" cy="942975"/>
                    </a:xfrm>
                    <a:prstGeom prst="rect">
                      <a:avLst/>
                    </a:prstGeom>
                    <a:noFill/>
                  </pic:spPr>
                </pic:pic>
              </a:graphicData>
            </a:graphic>
          </wp:inline>
        </w:drawing>
      </w:r>
    </w:p>
    <w:p w14:paraId="1E89B9AF" w14:textId="77777777" w:rsidR="006309FF" w:rsidRPr="00184F87" w:rsidRDefault="006309FF" w:rsidP="00EF7F19">
      <w:pPr>
        <w:ind w:right="-720"/>
        <w:jc w:val="center"/>
        <w:rPr>
          <w:rFonts w:ascii="Arial" w:hAnsi="Arial" w:cs="Arial"/>
          <w:bCs/>
          <w:color w:val="2F5496" w:themeColor="accent1" w:themeShade="BF"/>
          <w:sz w:val="14"/>
          <w:szCs w:val="14"/>
        </w:rPr>
      </w:pPr>
      <w:bookmarkStart w:id="0" w:name="_Hlk50551578"/>
    </w:p>
    <w:p w14:paraId="181E5F8B" w14:textId="2C35945F" w:rsidR="00D84163" w:rsidRPr="006309FF" w:rsidRDefault="006309FF" w:rsidP="00EF7F19">
      <w:pPr>
        <w:ind w:right="-720"/>
        <w:jc w:val="center"/>
        <w:rPr>
          <w:rFonts w:ascii="Arial" w:hAnsi="Arial" w:cs="Arial"/>
          <w:bCs/>
          <w:color w:val="2F5496" w:themeColor="accent1" w:themeShade="BF"/>
          <w:sz w:val="28"/>
          <w:szCs w:val="28"/>
        </w:rPr>
      </w:pPr>
      <w:r w:rsidRPr="006309FF">
        <w:rPr>
          <w:rFonts w:ascii="Arial" w:hAnsi="Arial" w:cs="Arial"/>
          <w:bCs/>
          <w:color w:val="2F5496" w:themeColor="accent1" w:themeShade="BF"/>
          <w:sz w:val="28"/>
          <w:szCs w:val="28"/>
        </w:rPr>
        <w:sym w:font="Wingdings" w:char="F09B"/>
      </w:r>
      <w:r w:rsidRPr="006309FF">
        <w:rPr>
          <w:rFonts w:ascii="Arial" w:hAnsi="Arial" w:cs="Arial"/>
          <w:bCs/>
          <w:color w:val="2F5496" w:themeColor="accent1" w:themeShade="BF"/>
          <w:sz w:val="28"/>
          <w:szCs w:val="28"/>
        </w:rPr>
        <w:sym w:font="Wingdings" w:char="F09A"/>
      </w:r>
    </w:p>
    <w:bookmarkEnd w:id="0"/>
    <w:p w14:paraId="3CCB7092" w14:textId="5978EB3A" w:rsidR="00755724" w:rsidRPr="00AB7B4F" w:rsidRDefault="00755724" w:rsidP="00755724">
      <w:pPr>
        <w:suppressAutoHyphens/>
        <w:ind w:right="-720"/>
        <w:jc w:val="center"/>
        <w:rPr>
          <w:rFonts w:ascii="Arial" w:hAnsi="Arial" w:cs="Arial"/>
          <w:b/>
          <w:sz w:val="32"/>
          <w:szCs w:val="32"/>
          <w:lang w:eastAsia="ar-SA"/>
        </w:rPr>
      </w:pPr>
      <w:r w:rsidRPr="00AB7B4F">
        <w:rPr>
          <w:rFonts w:ascii="Arial" w:hAnsi="Arial" w:cs="Arial"/>
          <w:b/>
          <w:color w:val="005EA4"/>
          <w:sz w:val="32"/>
          <w:szCs w:val="32"/>
          <w:lang w:eastAsia="ar-SA"/>
        </w:rPr>
        <w:t>G</w:t>
      </w:r>
      <w:r w:rsidRPr="00AB7B4F">
        <w:rPr>
          <w:rFonts w:ascii="Arial" w:hAnsi="Arial" w:cs="Arial"/>
          <w:b/>
          <w:sz w:val="32"/>
          <w:szCs w:val="32"/>
          <w:lang w:eastAsia="ar-SA"/>
        </w:rPr>
        <w:t xml:space="preserve">LOBAL </w:t>
      </w:r>
      <w:r w:rsidRPr="00AB7B4F">
        <w:rPr>
          <w:rFonts w:ascii="Arial" w:hAnsi="Arial" w:cs="Arial"/>
          <w:b/>
          <w:color w:val="005EA4"/>
          <w:sz w:val="32"/>
          <w:szCs w:val="32"/>
          <w:lang w:eastAsia="ar-SA"/>
        </w:rPr>
        <w:t>C</w:t>
      </w:r>
      <w:r w:rsidRPr="00AB7B4F">
        <w:rPr>
          <w:rFonts w:ascii="Arial" w:hAnsi="Arial" w:cs="Arial"/>
          <w:b/>
          <w:sz w:val="32"/>
          <w:szCs w:val="32"/>
          <w:lang w:eastAsia="ar-SA"/>
        </w:rPr>
        <w:t>ONNECTIO</w:t>
      </w:r>
      <w:r w:rsidR="00AB7B4F">
        <w:rPr>
          <w:rFonts w:ascii="Arial" w:hAnsi="Arial" w:cs="Arial"/>
          <w:b/>
          <w:sz w:val="32"/>
          <w:szCs w:val="32"/>
          <w:lang w:eastAsia="ar-SA"/>
        </w:rPr>
        <w:t>NS</w:t>
      </w:r>
      <w:r w:rsidRPr="00AB7B4F">
        <w:rPr>
          <w:rFonts w:ascii="Arial" w:hAnsi="Arial" w:cs="Arial"/>
          <w:b/>
          <w:sz w:val="32"/>
          <w:szCs w:val="32"/>
          <w:lang w:eastAsia="ar-SA"/>
        </w:rPr>
        <w:t xml:space="preserve"> </w:t>
      </w:r>
      <w:r w:rsidRPr="00AB7B4F">
        <w:rPr>
          <w:rFonts w:ascii="Arial" w:hAnsi="Arial" w:cs="Arial"/>
          <w:b/>
          <w:color w:val="005EA4"/>
          <w:sz w:val="32"/>
          <w:szCs w:val="32"/>
          <w:lang w:eastAsia="ar-SA"/>
        </w:rPr>
        <w:t>C</w:t>
      </w:r>
      <w:r w:rsidRPr="00AB7B4F">
        <w:rPr>
          <w:rFonts w:ascii="Arial" w:hAnsi="Arial" w:cs="Arial"/>
          <w:b/>
          <w:sz w:val="32"/>
          <w:szCs w:val="32"/>
          <w:lang w:eastAsia="ar-SA"/>
        </w:rPr>
        <w:t xml:space="preserve">OMMIITTEE </w:t>
      </w:r>
      <w:r w:rsidRPr="00AB7B4F">
        <w:rPr>
          <w:rFonts w:ascii="Arial" w:hAnsi="Arial" w:cs="Arial"/>
          <w:bCs/>
          <w:sz w:val="32"/>
          <w:szCs w:val="32"/>
          <w:lang w:eastAsia="ar-SA"/>
        </w:rPr>
        <w:t>(</w:t>
      </w:r>
      <w:bookmarkStart w:id="1" w:name="_Hlk36483225"/>
      <w:r w:rsidRPr="00AB7B4F">
        <w:rPr>
          <w:rFonts w:ascii="Arial" w:hAnsi="Arial" w:cs="Arial"/>
          <w:b/>
          <w:color w:val="005EA4"/>
          <w:sz w:val="32"/>
          <w:szCs w:val="32"/>
          <w:lang w:eastAsia="ar-SA"/>
        </w:rPr>
        <w:t>GCC</w:t>
      </w:r>
      <w:bookmarkEnd w:id="1"/>
      <w:r w:rsidRPr="00AB7B4F">
        <w:rPr>
          <w:rFonts w:ascii="Arial" w:hAnsi="Arial" w:cs="Arial"/>
          <w:bCs/>
          <w:sz w:val="32"/>
          <w:szCs w:val="32"/>
          <w:lang w:eastAsia="ar-SA"/>
        </w:rPr>
        <w:t>)</w:t>
      </w:r>
    </w:p>
    <w:p w14:paraId="3774D5E3" w14:textId="21BA699E" w:rsidR="007C1EB6" w:rsidRPr="00AB7B4F" w:rsidRDefault="00355962" w:rsidP="00EF7F19">
      <w:pPr>
        <w:ind w:right="-720"/>
        <w:jc w:val="center"/>
        <w:rPr>
          <w:rFonts w:ascii="Arial" w:hAnsi="Arial" w:cs="Arial"/>
          <w:sz w:val="36"/>
          <w:szCs w:val="36"/>
        </w:rPr>
      </w:pPr>
      <w:bookmarkStart w:id="2" w:name="_Hlk80877026"/>
      <w:r>
        <w:rPr>
          <w:rFonts w:ascii="Arial" w:hAnsi="Arial" w:cs="Arial"/>
          <w:b/>
          <w:sz w:val="36"/>
          <w:szCs w:val="36"/>
        </w:rPr>
        <w:t>Mid-Year</w:t>
      </w:r>
      <w:r w:rsidR="00282CA1" w:rsidRPr="00AB7B4F">
        <w:rPr>
          <w:rFonts w:ascii="Arial" w:hAnsi="Arial" w:cs="Arial"/>
          <w:b/>
          <w:sz w:val="36"/>
          <w:szCs w:val="36"/>
        </w:rPr>
        <w:t xml:space="preserve"> Report – </w:t>
      </w:r>
      <w:r>
        <w:rPr>
          <w:rFonts w:ascii="Arial" w:hAnsi="Arial" w:cs="Arial"/>
          <w:b/>
          <w:sz w:val="36"/>
          <w:szCs w:val="36"/>
        </w:rPr>
        <w:t>March</w:t>
      </w:r>
      <w:r w:rsidR="00755724" w:rsidRPr="00AB7B4F">
        <w:rPr>
          <w:rFonts w:ascii="Arial" w:hAnsi="Arial" w:cs="Arial"/>
          <w:b/>
          <w:sz w:val="36"/>
          <w:szCs w:val="36"/>
        </w:rPr>
        <w:t xml:space="preserve"> 1</w:t>
      </w:r>
      <w:r>
        <w:rPr>
          <w:rFonts w:ascii="Arial" w:hAnsi="Arial" w:cs="Arial"/>
          <w:b/>
          <w:sz w:val="36"/>
          <w:szCs w:val="36"/>
        </w:rPr>
        <w:t>5</w:t>
      </w:r>
      <w:r w:rsidR="00755724" w:rsidRPr="00AB7B4F">
        <w:rPr>
          <w:rFonts w:ascii="Arial" w:hAnsi="Arial" w:cs="Arial"/>
          <w:b/>
          <w:sz w:val="36"/>
          <w:szCs w:val="36"/>
        </w:rPr>
        <w:t>, 202</w:t>
      </w:r>
      <w:bookmarkEnd w:id="2"/>
      <w:r>
        <w:rPr>
          <w:rFonts w:ascii="Arial" w:hAnsi="Arial" w:cs="Arial"/>
          <w:b/>
          <w:sz w:val="36"/>
          <w:szCs w:val="36"/>
        </w:rPr>
        <w:t>2</w:t>
      </w:r>
    </w:p>
    <w:p w14:paraId="78DA2073" w14:textId="24A538C1" w:rsidR="006309FF" w:rsidRDefault="006309FF" w:rsidP="006309FF">
      <w:pPr>
        <w:ind w:right="-720"/>
        <w:jc w:val="center"/>
        <w:rPr>
          <w:rFonts w:ascii="Arial" w:hAnsi="Arial" w:cs="Arial"/>
          <w:bCs/>
          <w:color w:val="2F5496" w:themeColor="accent1" w:themeShade="BF"/>
          <w:sz w:val="28"/>
          <w:szCs w:val="28"/>
        </w:rPr>
      </w:pPr>
      <w:r w:rsidRPr="006309FF">
        <w:rPr>
          <w:rFonts w:ascii="Arial" w:hAnsi="Arial" w:cs="Arial"/>
          <w:bCs/>
          <w:color w:val="2F5496" w:themeColor="accent1" w:themeShade="BF"/>
          <w:sz w:val="28"/>
          <w:szCs w:val="28"/>
        </w:rPr>
        <w:sym w:font="Wingdings" w:char="F09B"/>
      </w:r>
      <w:r w:rsidRPr="006309FF">
        <w:rPr>
          <w:rFonts w:ascii="Arial" w:hAnsi="Arial" w:cs="Arial"/>
          <w:bCs/>
          <w:color w:val="2F5496" w:themeColor="accent1" w:themeShade="BF"/>
          <w:sz w:val="28"/>
          <w:szCs w:val="28"/>
        </w:rPr>
        <w:sym w:font="Wingdings" w:char="F09A"/>
      </w:r>
    </w:p>
    <w:p w14:paraId="717F1735" w14:textId="77777777" w:rsidR="006309FF" w:rsidRPr="00184F87" w:rsidRDefault="006309FF" w:rsidP="006309FF">
      <w:pPr>
        <w:ind w:right="-720"/>
        <w:jc w:val="center"/>
        <w:rPr>
          <w:rFonts w:ascii="Arial" w:hAnsi="Arial" w:cs="Arial"/>
          <w:bCs/>
          <w:color w:val="2F5496" w:themeColor="accent1" w:themeShade="BF"/>
          <w:sz w:val="14"/>
          <w:szCs w:val="14"/>
        </w:rPr>
      </w:pPr>
    </w:p>
    <w:p w14:paraId="2BA4E188" w14:textId="3E199BC4" w:rsidR="007B6205" w:rsidRPr="00BB691F" w:rsidRDefault="003D2B46" w:rsidP="00BB691F">
      <w:pPr>
        <w:ind w:right="-720"/>
        <w:rPr>
          <w:rFonts w:ascii="Arial" w:hAnsi="Arial" w:cs="Arial"/>
          <w:b/>
          <w:bCs/>
          <w:sz w:val="24"/>
          <w:szCs w:val="24"/>
        </w:rPr>
      </w:pPr>
      <w:r w:rsidRPr="00282CA1">
        <w:rPr>
          <w:rFonts w:ascii="Arial" w:hAnsi="Arial" w:cs="Arial"/>
          <w:b/>
          <w:bCs/>
          <w:color w:val="005EA4"/>
          <w:sz w:val="24"/>
          <w:szCs w:val="24"/>
        </w:rPr>
        <w:t>G</w:t>
      </w:r>
      <w:r w:rsidRPr="00AB7B4F">
        <w:rPr>
          <w:rFonts w:ascii="Arial" w:hAnsi="Arial" w:cs="Arial"/>
          <w:b/>
          <w:bCs/>
          <w:color w:val="005EA4"/>
          <w:sz w:val="24"/>
          <w:szCs w:val="24"/>
        </w:rPr>
        <w:t>C</w:t>
      </w:r>
      <w:r w:rsidRPr="00282CA1">
        <w:rPr>
          <w:rFonts w:ascii="Arial" w:hAnsi="Arial" w:cs="Arial"/>
          <w:b/>
          <w:bCs/>
          <w:color w:val="005EA4"/>
          <w:sz w:val="24"/>
          <w:szCs w:val="24"/>
        </w:rPr>
        <w:t>C</w:t>
      </w:r>
      <w:r>
        <w:rPr>
          <w:rFonts w:ascii="Arial" w:hAnsi="Arial" w:cs="Arial"/>
          <w:b/>
          <w:bCs/>
          <w:sz w:val="24"/>
          <w:szCs w:val="24"/>
        </w:rPr>
        <w:t xml:space="preserve"> </w:t>
      </w:r>
      <w:r w:rsidR="00CE6A64" w:rsidRPr="00CE6A64">
        <w:rPr>
          <w:rFonts w:ascii="Arial" w:hAnsi="Arial" w:cs="Arial"/>
          <w:b/>
          <w:bCs/>
          <w:sz w:val="24"/>
          <w:szCs w:val="24"/>
        </w:rPr>
        <w:t>Leadership Information</w:t>
      </w:r>
      <w:bookmarkStart w:id="3" w:name="_Hlk50546369"/>
    </w:p>
    <w:bookmarkEnd w:id="3"/>
    <w:p w14:paraId="0708DD6C" w14:textId="52AE78A0" w:rsidR="00FC1EB5" w:rsidRPr="008D10BE" w:rsidRDefault="007B6205" w:rsidP="007B6205">
      <w:pPr>
        <w:ind w:left="3600" w:right="-720"/>
        <w:rPr>
          <w:rFonts w:ascii="Arial" w:hAnsi="Arial" w:cs="Arial"/>
          <w:b/>
          <w:bCs/>
          <w:sz w:val="24"/>
          <w:szCs w:val="24"/>
        </w:rPr>
      </w:pPr>
      <w:r w:rsidRPr="008D10BE">
        <w:rPr>
          <w:rFonts w:ascii="Arial" w:hAnsi="Arial" w:cs="Arial"/>
          <w:b/>
          <w:bCs/>
          <w:sz w:val="24"/>
          <w:szCs w:val="24"/>
        </w:rPr>
        <w:t xml:space="preserve">     </w:t>
      </w:r>
      <w:r w:rsidRPr="006309FF">
        <w:rPr>
          <w:rFonts w:ascii="Arial" w:hAnsi="Arial" w:cs="Arial"/>
          <w:b/>
          <w:bCs/>
          <w:color w:val="2F5496" w:themeColor="accent1" w:themeShade="BF"/>
          <w:sz w:val="24"/>
          <w:szCs w:val="24"/>
        </w:rPr>
        <w:t>202</w:t>
      </w:r>
      <w:r w:rsidR="00355962">
        <w:rPr>
          <w:rFonts w:ascii="Arial" w:hAnsi="Arial" w:cs="Arial"/>
          <w:b/>
          <w:bCs/>
          <w:color w:val="2F5496" w:themeColor="accent1" w:themeShade="BF"/>
          <w:sz w:val="24"/>
          <w:szCs w:val="24"/>
        </w:rPr>
        <w:t>1</w:t>
      </w:r>
      <w:r w:rsidRPr="006309FF">
        <w:rPr>
          <w:rFonts w:ascii="Arial" w:hAnsi="Arial" w:cs="Arial"/>
          <w:b/>
          <w:bCs/>
          <w:color w:val="2F5496" w:themeColor="accent1" w:themeShade="BF"/>
          <w:sz w:val="24"/>
          <w:szCs w:val="24"/>
        </w:rPr>
        <w:t>-2</w:t>
      </w:r>
      <w:r w:rsidR="00355962">
        <w:rPr>
          <w:rFonts w:ascii="Arial" w:hAnsi="Arial" w:cs="Arial"/>
          <w:b/>
          <w:bCs/>
          <w:color w:val="2F5496" w:themeColor="accent1" w:themeShade="BF"/>
          <w:sz w:val="24"/>
          <w:szCs w:val="24"/>
        </w:rPr>
        <w:t>2</w:t>
      </w:r>
    </w:p>
    <w:p w14:paraId="2B05C94F" w14:textId="7AFDB1CB" w:rsidR="00CE6A64" w:rsidRDefault="00C068E9" w:rsidP="00CE6A64">
      <w:pPr>
        <w:pStyle w:val="ListParagraph"/>
        <w:numPr>
          <w:ilvl w:val="0"/>
          <w:numId w:val="3"/>
        </w:numPr>
        <w:ind w:right="-720"/>
        <w:rPr>
          <w:rFonts w:ascii="Arial" w:hAnsi="Arial" w:cs="Arial"/>
          <w:sz w:val="24"/>
          <w:szCs w:val="24"/>
        </w:rPr>
      </w:pPr>
      <w:r>
        <w:rPr>
          <w:rFonts w:ascii="Arial" w:hAnsi="Arial" w:cs="Arial"/>
          <w:sz w:val="24"/>
          <w:szCs w:val="24"/>
        </w:rPr>
        <w:t xml:space="preserve">          </w:t>
      </w:r>
      <w:r w:rsidR="009308AF" w:rsidRPr="006309FF">
        <w:rPr>
          <w:rFonts w:ascii="Arial" w:hAnsi="Arial" w:cs="Arial"/>
          <w:b/>
          <w:bCs/>
          <w:color w:val="2F5496" w:themeColor="accent1" w:themeShade="BF"/>
          <w:sz w:val="24"/>
          <w:szCs w:val="24"/>
        </w:rPr>
        <w:t>CHAIR</w:t>
      </w:r>
      <w:r w:rsidR="009308AF" w:rsidRPr="00CE6A64">
        <w:rPr>
          <w:rFonts w:ascii="Arial" w:hAnsi="Arial" w:cs="Arial"/>
          <w:sz w:val="24"/>
          <w:szCs w:val="24"/>
        </w:rPr>
        <w:t xml:space="preserve"> </w:t>
      </w:r>
      <w:r w:rsidR="009308AF">
        <w:rPr>
          <w:rFonts w:ascii="Arial" w:hAnsi="Arial" w:cs="Arial"/>
          <w:sz w:val="24"/>
          <w:szCs w:val="24"/>
        </w:rPr>
        <w:tab/>
      </w:r>
      <w:r w:rsidR="009308AF">
        <w:rPr>
          <w:rFonts w:ascii="Arial" w:hAnsi="Arial" w:cs="Arial"/>
          <w:sz w:val="24"/>
          <w:szCs w:val="24"/>
        </w:rPr>
        <w:tab/>
      </w:r>
      <w:r w:rsidR="009308AF">
        <w:rPr>
          <w:rFonts w:ascii="Arial" w:hAnsi="Arial" w:cs="Arial"/>
          <w:sz w:val="24"/>
          <w:szCs w:val="24"/>
        </w:rPr>
        <w:tab/>
      </w:r>
      <w:r w:rsidR="009308AF">
        <w:rPr>
          <w:rFonts w:ascii="Arial" w:hAnsi="Arial" w:cs="Arial"/>
          <w:sz w:val="24"/>
          <w:szCs w:val="24"/>
        </w:rPr>
        <w:tab/>
      </w:r>
      <w:r w:rsidR="009308AF">
        <w:rPr>
          <w:rFonts w:ascii="Arial" w:hAnsi="Arial" w:cs="Arial"/>
          <w:sz w:val="24"/>
          <w:szCs w:val="24"/>
        </w:rPr>
        <w:tab/>
      </w:r>
      <w:r w:rsidR="008A3FDD" w:rsidRPr="009308AF">
        <w:rPr>
          <w:rFonts w:ascii="Arial" w:hAnsi="Arial" w:cs="Arial"/>
          <w:sz w:val="24"/>
          <w:szCs w:val="24"/>
        </w:rPr>
        <w:t xml:space="preserve">       </w:t>
      </w:r>
      <w:r w:rsidR="009308AF" w:rsidRPr="006309FF">
        <w:rPr>
          <w:rFonts w:ascii="Arial" w:hAnsi="Arial" w:cs="Arial"/>
          <w:b/>
          <w:bCs/>
          <w:color w:val="2F5496" w:themeColor="accent1" w:themeShade="BF"/>
          <w:sz w:val="24"/>
          <w:szCs w:val="24"/>
        </w:rPr>
        <w:t>CO-CHAIR</w:t>
      </w:r>
    </w:p>
    <w:p w14:paraId="2E48CCDD" w14:textId="016B79FF" w:rsidR="009308AF" w:rsidRPr="00EC22FA" w:rsidRDefault="008A3FDD" w:rsidP="009308AF">
      <w:pPr>
        <w:ind w:left="720" w:right="-720"/>
        <w:rPr>
          <w:rFonts w:ascii="Arial" w:hAnsi="Arial" w:cs="Arial"/>
          <w:sz w:val="24"/>
          <w:szCs w:val="24"/>
          <w:lang w:eastAsia="ar-SA"/>
        </w:rPr>
      </w:pPr>
      <w:bookmarkStart w:id="4" w:name="_Hlk98081802"/>
      <w:r>
        <w:rPr>
          <w:rFonts w:ascii="Arial" w:hAnsi="Arial" w:cs="Arial"/>
          <w:b/>
          <w:bCs/>
          <w:sz w:val="24"/>
          <w:szCs w:val="24"/>
        </w:rPr>
        <w:t>Ahmed Mostafa Kamal</w:t>
      </w:r>
      <w:bookmarkEnd w:id="4"/>
      <w:r w:rsidR="00355962">
        <w:rPr>
          <w:rFonts w:ascii="Arial" w:hAnsi="Arial" w:cs="Arial"/>
          <w:b/>
          <w:bCs/>
          <w:sz w:val="24"/>
          <w:szCs w:val="24"/>
        </w:rPr>
        <w:tab/>
      </w:r>
      <w:r w:rsidR="00355962">
        <w:rPr>
          <w:rFonts w:ascii="Arial" w:hAnsi="Arial" w:cs="Arial"/>
          <w:b/>
          <w:bCs/>
          <w:sz w:val="24"/>
          <w:szCs w:val="24"/>
        </w:rPr>
        <w:tab/>
      </w:r>
      <w:r w:rsidR="00355962">
        <w:rPr>
          <w:rFonts w:ascii="Arial" w:hAnsi="Arial" w:cs="Arial"/>
          <w:b/>
          <w:bCs/>
          <w:sz w:val="24"/>
          <w:szCs w:val="24"/>
        </w:rPr>
        <w:tab/>
      </w:r>
      <w:r w:rsidR="00355962">
        <w:rPr>
          <w:rFonts w:ascii="Arial" w:hAnsi="Arial" w:cs="Arial"/>
          <w:b/>
          <w:bCs/>
          <w:sz w:val="24"/>
          <w:szCs w:val="24"/>
        </w:rPr>
        <w:tab/>
      </w:r>
      <w:r w:rsidR="00EC22FA" w:rsidRPr="00EC22FA">
        <w:rPr>
          <w:rFonts w:ascii="Arial" w:hAnsi="Arial" w:cs="Arial"/>
          <w:b/>
          <w:bCs/>
          <w:sz w:val="24"/>
          <w:szCs w:val="24"/>
        </w:rPr>
        <w:t>Magdalena Mot, CMCS, PhD</w:t>
      </w:r>
    </w:p>
    <w:p w14:paraId="5CEBDD25" w14:textId="682F6935" w:rsidR="008A3FDD" w:rsidRPr="00EC22FA" w:rsidRDefault="008A3FDD" w:rsidP="008A3FDD">
      <w:pPr>
        <w:ind w:left="720" w:right="-720"/>
        <w:rPr>
          <w:rFonts w:ascii="Arial" w:hAnsi="Arial" w:cs="Arial"/>
          <w:sz w:val="22"/>
          <w:szCs w:val="22"/>
          <w:lang w:eastAsia="ar-SA"/>
        </w:rPr>
      </w:pPr>
      <w:r w:rsidRPr="00EC22FA">
        <w:rPr>
          <w:rFonts w:ascii="Arial" w:hAnsi="Arial" w:cs="Arial"/>
          <w:sz w:val="22"/>
          <w:szCs w:val="22"/>
          <w:lang w:eastAsia="ar-SA"/>
        </w:rPr>
        <w:t>International Career Development Advisor</w:t>
      </w:r>
      <w:r w:rsidR="00912DF1" w:rsidRPr="00EC22FA">
        <w:rPr>
          <w:rFonts w:ascii="Arial" w:hAnsi="Arial" w:cs="Arial"/>
          <w:sz w:val="22"/>
          <w:szCs w:val="22"/>
          <w:lang w:eastAsia="ar-SA"/>
        </w:rPr>
        <w:t>,</w:t>
      </w:r>
      <w:r w:rsidR="00355962" w:rsidRPr="00EC22FA">
        <w:rPr>
          <w:rFonts w:ascii="Arial" w:hAnsi="Arial" w:cs="Arial"/>
          <w:sz w:val="22"/>
          <w:szCs w:val="22"/>
          <w:lang w:eastAsia="ar-SA"/>
        </w:rPr>
        <w:tab/>
      </w:r>
      <w:r w:rsidR="00EC22FA" w:rsidRPr="00EC22FA">
        <w:rPr>
          <w:rFonts w:ascii="Arial" w:hAnsi="Arial" w:cs="Arial"/>
          <w:sz w:val="22"/>
          <w:szCs w:val="22"/>
          <w:lang w:eastAsia="ar-SA"/>
        </w:rPr>
        <w:tab/>
      </w:r>
      <w:r w:rsidR="00EC22FA" w:rsidRPr="00EC22FA">
        <w:rPr>
          <w:rFonts w:ascii="Arial" w:hAnsi="Arial" w:cs="Arial"/>
          <w:sz w:val="22"/>
          <w:szCs w:val="22"/>
          <w:shd w:val="clear" w:color="auto" w:fill="FFFFFF"/>
        </w:rPr>
        <w:t>Work-Integrated Learning Coordinator</w:t>
      </w:r>
    </w:p>
    <w:p w14:paraId="16AD1401" w14:textId="28B27BBA" w:rsidR="009308AF" w:rsidRPr="00EC22FA" w:rsidRDefault="008A3FDD" w:rsidP="00EC22FA">
      <w:pPr>
        <w:ind w:left="720" w:right="-720"/>
        <w:rPr>
          <w:rFonts w:ascii="Arial" w:hAnsi="Arial" w:cs="Arial"/>
          <w:sz w:val="22"/>
          <w:szCs w:val="22"/>
          <w:lang w:eastAsia="ar-SA"/>
        </w:rPr>
      </w:pPr>
      <w:r w:rsidRPr="00EC22FA">
        <w:rPr>
          <w:rFonts w:ascii="Arial" w:hAnsi="Arial" w:cs="Arial"/>
          <w:sz w:val="22"/>
          <w:szCs w:val="22"/>
        </w:rPr>
        <w:t>Senior Partner and Co-Founder</w:t>
      </w:r>
      <w:r w:rsidR="007B6205" w:rsidRPr="00EC22FA">
        <w:rPr>
          <w:rFonts w:ascii="Arial" w:hAnsi="Arial" w:cs="Arial"/>
          <w:sz w:val="22"/>
          <w:szCs w:val="22"/>
        </w:rPr>
        <w:t>,</w:t>
      </w:r>
      <w:r w:rsidR="00355962" w:rsidRPr="00EC22FA">
        <w:rPr>
          <w:rFonts w:ascii="Arial" w:hAnsi="Arial" w:cs="Arial"/>
          <w:sz w:val="22"/>
          <w:szCs w:val="22"/>
        </w:rPr>
        <w:tab/>
      </w:r>
      <w:r w:rsidR="00355962" w:rsidRPr="00EC22FA">
        <w:rPr>
          <w:rFonts w:ascii="Arial" w:hAnsi="Arial" w:cs="Arial"/>
          <w:sz w:val="22"/>
          <w:szCs w:val="22"/>
        </w:rPr>
        <w:tab/>
      </w:r>
      <w:r w:rsidR="00355962" w:rsidRPr="00EC22FA">
        <w:rPr>
          <w:rFonts w:ascii="Arial" w:hAnsi="Arial" w:cs="Arial"/>
          <w:sz w:val="22"/>
          <w:szCs w:val="22"/>
        </w:rPr>
        <w:tab/>
      </w:r>
      <w:r w:rsidR="00EC22FA" w:rsidRPr="00EC22FA">
        <w:rPr>
          <w:rFonts w:ascii="Arial" w:hAnsi="Arial" w:cs="Arial"/>
          <w:sz w:val="22"/>
          <w:szCs w:val="22"/>
        </w:rPr>
        <w:t>Kwantlen Polytechnic University</w:t>
      </w:r>
    </w:p>
    <w:p w14:paraId="7FEA3821" w14:textId="44C78760" w:rsidR="009308AF" w:rsidRPr="00EC22FA" w:rsidRDefault="008A3FDD" w:rsidP="009308AF">
      <w:pPr>
        <w:ind w:left="720" w:right="-720"/>
        <w:rPr>
          <w:rFonts w:ascii="Arial" w:hAnsi="Arial" w:cs="Arial"/>
          <w:bCs/>
          <w:sz w:val="22"/>
          <w:szCs w:val="22"/>
          <w:lang w:eastAsia="ar-SA"/>
        </w:rPr>
      </w:pPr>
      <w:r w:rsidRPr="00EC22FA">
        <w:rPr>
          <w:rFonts w:ascii="Arial" w:hAnsi="Arial" w:cs="Arial"/>
          <w:sz w:val="22"/>
          <w:szCs w:val="22"/>
        </w:rPr>
        <w:t>GROWAT for Human Development</w:t>
      </w:r>
      <w:r w:rsidR="00355962" w:rsidRPr="00EC22FA">
        <w:rPr>
          <w:rFonts w:ascii="Arial" w:hAnsi="Arial" w:cs="Arial"/>
          <w:sz w:val="22"/>
          <w:szCs w:val="22"/>
        </w:rPr>
        <w:tab/>
      </w:r>
      <w:r w:rsidR="00355962" w:rsidRPr="00EC22FA">
        <w:rPr>
          <w:rFonts w:ascii="Arial" w:hAnsi="Arial" w:cs="Arial"/>
          <w:sz w:val="22"/>
          <w:szCs w:val="22"/>
        </w:rPr>
        <w:tab/>
      </w:r>
      <w:r w:rsidR="00355962" w:rsidRPr="00EC22FA">
        <w:rPr>
          <w:rFonts w:ascii="Arial" w:hAnsi="Arial" w:cs="Arial"/>
          <w:sz w:val="22"/>
          <w:szCs w:val="22"/>
        </w:rPr>
        <w:tab/>
      </w:r>
      <w:r w:rsidR="00EC22FA" w:rsidRPr="00EC22FA">
        <w:rPr>
          <w:rFonts w:ascii="Arial" w:hAnsi="Arial" w:cs="Arial"/>
          <w:sz w:val="22"/>
          <w:szCs w:val="22"/>
        </w:rPr>
        <w:t>Melville School of Business</w:t>
      </w:r>
    </w:p>
    <w:p w14:paraId="0836B53E" w14:textId="2E36BF13" w:rsidR="009308AF" w:rsidRPr="00EC22FA" w:rsidRDefault="007B6205" w:rsidP="009308AF">
      <w:pPr>
        <w:ind w:left="720" w:right="-720"/>
        <w:rPr>
          <w:rFonts w:ascii="Arial" w:hAnsi="Arial" w:cs="Arial"/>
          <w:sz w:val="22"/>
          <w:szCs w:val="22"/>
          <w:lang w:eastAsia="ar-SA"/>
        </w:rPr>
      </w:pPr>
      <w:r w:rsidRPr="00EC22FA">
        <w:rPr>
          <w:rFonts w:ascii="Arial" w:hAnsi="Arial" w:cs="Arial"/>
          <w:sz w:val="22"/>
          <w:szCs w:val="22"/>
        </w:rPr>
        <w:t>(Dhahran, Saudi Arabia)</w:t>
      </w:r>
      <w:r w:rsidR="00912DF1" w:rsidRPr="00EC22FA">
        <w:rPr>
          <w:rFonts w:ascii="Arial" w:hAnsi="Arial" w:cs="Arial"/>
          <w:sz w:val="22"/>
          <w:szCs w:val="22"/>
        </w:rPr>
        <w:t>,</w:t>
      </w:r>
      <w:r w:rsidR="00C068E9" w:rsidRPr="00EC22FA">
        <w:rPr>
          <w:rFonts w:ascii="Arial" w:hAnsi="Arial" w:cs="Arial"/>
          <w:sz w:val="22"/>
          <w:szCs w:val="22"/>
        </w:rPr>
        <w:t xml:space="preserve"> and</w:t>
      </w:r>
      <w:r w:rsidR="00355962" w:rsidRPr="00EC22FA">
        <w:rPr>
          <w:rFonts w:ascii="Arial" w:hAnsi="Arial" w:cs="Arial"/>
          <w:sz w:val="22"/>
          <w:szCs w:val="22"/>
        </w:rPr>
        <w:tab/>
      </w:r>
      <w:r w:rsidR="00355962" w:rsidRPr="00EC22FA">
        <w:rPr>
          <w:rFonts w:ascii="Arial" w:hAnsi="Arial" w:cs="Arial"/>
          <w:sz w:val="22"/>
          <w:szCs w:val="22"/>
        </w:rPr>
        <w:tab/>
      </w:r>
      <w:r w:rsidR="00355962" w:rsidRPr="00EC22FA">
        <w:rPr>
          <w:rFonts w:ascii="Arial" w:hAnsi="Arial" w:cs="Arial"/>
          <w:sz w:val="22"/>
          <w:szCs w:val="22"/>
        </w:rPr>
        <w:tab/>
      </w:r>
      <w:r w:rsidR="00355962" w:rsidRPr="00EC22FA">
        <w:rPr>
          <w:rFonts w:ascii="Arial" w:hAnsi="Arial" w:cs="Arial"/>
          <w:sz w:val="22"/>
          <w:szCs w:val="22"/>
        </w:rPr>
        <w:tab/>
      </w:r>
      <w:r w:rsidR="00EC22FA" w:rsidRPr="00EC22FA">
        <w:rPr>
          <w:rFonts w:ascii="Arial" w:hAnsi="Arial" w:cs="Arial"/>
          <w:sz w:val="22"/>
          <w:szCs w:val="22"/>
        </w:rPr>
        <w:t>12666 72 Avenue</w:t>
      </w:r>
    </w:p>
    <w:p w14:paraId="3220F01D" w14:textId="12B0A321" w:rsidR="009308AF" w:rsidRPr="00EC22FA" w:rsidRDefault="007B6205" w:rsidP="00355962">
      <w:pPr>
        <w:ind w:firstLine="720"/>
        <w:rPr>
          <w:rFonts w:ascii="Arial" w:hAnsi="Arial" w:cs="Arial"/>
          <w:sz w:val="22"/>
          <w:szCs w:val="22"/>
        </w:rPr>
      </w:pPr>
      <w:r w:rsidRPr="00EC22FA">
        <w:rPr>
          <w:rFonts w:ascii="Arial" w:hAnsi="Arial" w:cs="Arial"/>
          <w:sz w:val="22"/>
          <w:szCs w:val="22"/>
        </w:rPr>
        <w:t>Founder, Am Foundation for</w:t>
      </w:r>
      <w:r w:rsidR="00355962" w:rsidRPr="00EC22FA">
        <w:rPr>
          <w:rFonts w:ascii="Arial" w:hAnsi="Arial" w:cs="Arial"/>
          <w:sz w:val="22"/>
          <w:szCs w:val="22"/>
        </w:rPr>
        <w:tab/>
      </w:r>
      <w:r w:rsidR="00355962" w:rsidRPr="00EC22FA">
        <w:rPr>
          <w:rFonts w:ascii="Arial" w:hAnsi="Arial" w:cs="Arial"/>
          <w:sz w:val="22"/>
          <w:szCs w:val="22"/>
        </w:rPr>
        <w:tab/>
      </w:r>
      <w:r w:rsidR="00355962" w:rsidRPr="00EC22FA">
        <w:rPr>
          <w:rFonts w:ascii="Arial" w:hAnsi="Arial" w:cs="Arial"/>
          <w:sz w:val="22"/>
          <w:szCs w:val="22"/>
        </w:rPr>
        <w:tab/>
      </w:r>
      <w:r w:rsidR="00355962" w:rsidRPr="00EC22FA">
        <w:rPr>
          <w:rFonts w:ascii="Arial" w:hAnsi="Arial" w:cs="Arial"/>
          <w:sz w:val="22"/>
          <w:szCs w:val="22"/>
        </w:rPr>
        <w:tab/>
      </w:r>
      <w:r w:rsidR="00EC22FA" w:rsidRPr="00EC22FA">
        <w:rPr>
          <w:rFonts w:ascii="Arial" w:hAnsi="Arial" w:cs="Arial"/>
          <w:sz w:val="22"/>
          <w:szCs w:val="22"/>
        </w:rPr>
        <w:t>Surrey, BC V3W 2M8</w:t>
      </w:r>
    </w:p>
    <w:p w14:paraId="72D942AA" w14:textId="1C00CC76" w:rsidR="009308AF" w:rsidRPr="00EC22FA" w:rsidRDefault="007B6205" w:rsidP="009308AF">
      <w:pPr>
        <w:suppressAutoHyphens/>
        <w:ind w:left="720"/>
        <w:rPr>
          <w:rFonts w:ascii="Arial" w:hAnsi="Arial" w:cs="Arial"/>
          <w:sz w:val="22"/>
          <w:szCs w:val="22"/>
        </w:rPr>
      </w:pPr>
      <w:r w:rsidRPr="00EC22FA">
        <w:rPr>
          <w:rFonts w:ascii="Arial" w:hAnsi="Arial" w:cs="Arial"/>
          <w:sz w:val="22"/>
          <w:szCs w:val="22"/>
        </w:rPr>
        <w:t>Career Development (Giza, Egypt)</w:t>
      </w:r>
      <w:r w:rsidR="00355962" w:rsidRPr="00EC22FA">
        <w:rPr>
          <w:rFonts w:ascii="Arial" w:hAnsi="Arial" w:cs="Arial"/>
          <w:sz w:val="22"/>
          <w:szCs w:val="22"/>
        </w:rPr>
        <w:tab/>
      </w:r>
      <w:r w:rsidR="00355962" w:rsidRPr="00EC22FA">
        <w:rPr>
          <w:rFonts w:ascii="Arial" w:hAnsi="Arial" w:cs="Arial"/>
          <w:sz w:val="22"/>
          <w:szCs w:val="22"/>
        </w:rPr>
        <w:tab/>
      </w:r>
      <w:r w:rsidR="00355962" w:rsidRPr="00EC22FA">
        <w:rPr>
          <w:rFonts w:ascii="Arial" w:hAnsi="Arial" w:cs="Arial"/>
          <w:sz w:val="22"/>
          <w:szCs w:val="22"/>
        </w:rPr>
        <w:tab/>
      </w:r>
    </w:p>
    <w:p w14:paraId="10990D31" w14:textId="6218B825" w:rsidR="00912DF1" w:rsidRPr="00D30846" w:rsidRDefault="00105B65" w:rsidP="00912DF1">
      <w:pPr>
        <w:spacing w:line="259" w:lineRule="auto"/>
        <w:ind w:firstLine="720"/>
        <w:rPr>
          <w:rFonts w:ascii="Arial" w:eastAsiaTheme="minorHAnsi" w:hAnsi="Arial" w:cs="Arial"/>
          <w:sz w:val="22"/>
          <w:szCs w:val="22"/>
        </w:rPr>
      </w:pPr>
      <w:hyperlink r:id="rId13" w:history="1">
        <w:r w:rsidR="00912DF1" w:rsidRPr="00D30846">
          <w:rPr>
            <w:rStyle w:val="Hyperlink"/>
            <w:rFonts w:ascii="Arial" w:eastAsiaTheme="minorHAnsi" w:hAnsi="Arial" w:cs="Arial"/>
            <w:sz w:val="22"/>
            <w:szCs w:val="22"/>
          </w:rPr>
          <w:t>ahmed.mostafa@acdamena.org</w:t>
        </w:r>
      </w:hyperlink>
      <w:r w:rsidR="00355962" w:rsidRPr="00355962">
        <w:rPr>
          <w:rStyle w:val="Hyperlink"/>
          <w:rFonts w:ascii="Arial" w:eastAsiaTheme="minorHAnsi" w:hAnsi="Arial" w:cs="Arial"/>
          <w:color w:val="auto"/>
          <w:sz w:val="22"/>
          <w:szCs w:val="22"/>
          <w:u w:val="none"/>
        </w:rPr>
        <w:tab/>
      </w:r>
      <w:r w:rsidR="00EC22FA">
        <w:rPr>
          <w:rStyle w:val="Hyperlink"/>
          <w:rFonts w:ascii="Arial" w:eastAsiaTheme="minorHAnsi" w:hAnsi="Arial" w:cs="Arial"/>
          <w:color w:val="auto"/>
          <w:sz w:val="22"/>
          <w:szCs w:val="22"/>
          <w:u w:val="none"/>
        </w:rPr>
        <w:tab/>
      </w:r>
      <w:r w:rsidR="00EC22FA">
        <w:rPr>
          <w:rStyle w:val="Hyperlink"/>
          <w:rFonts w:ascii="Arial" w:eastAsiaTheme="minorHAnsi" w:hAnsi="Arial" w:cs="Arial"/>
          <w:color w:val="auto"/>
          <w:sz w:val="22"/>
          <w:szCs w:val="22"/>
          <w:u w:val="none"/>
        </w:rPr>
        <w:tab/>
      </w:r>
      <w:hyperlink r:id="rId14" w:history="1">
        <w:r w:rsidR="004A5F42" w:rsidRPr="004A5F42">
          <w:rPr>
            <w:rStyle w:val="Hyperlink"/>
            <w:rFonts w:ascii="Arial" w:eastAsiaTheme="minorHAnsi" w:hAnsi="Arial" w:cs="Arial"/>
            <w:sz w:val="22"/>
            <w:szCs w:val="22"/>
          </w:rPr>
          <w:t>magdalena.mott1@gmail.com</w:t>
        </w:r>
      </w:hyperlink>
    </w:p>
    <w:p w14:paraId="0DD9C410" w14:textId="2AB8411A" w:rsidR="007B6205" w:rsidRPr="004A5F42" w:rsidRDefault="007B6205" w:rsidP="009308AF">
      <w:pPr>
        <w:suppressAutoHyphens/>
        <w:ind w:left="720"/>
        <w:rPr>
          <w:rFonts w:ascii="Arial" w:hAnsi="Arial" w:cs="Arial"/>
          <w:sz w:val="22"/>
          <w:szCs w:val="22"/>
        </w:rPr>
      </w:pPr>
      <w:r w:rsidRPr="00D30846">
        <w:rPr>
          <w:rFonts w:ascii="Arial" w:hAnsi="Arial" w:cs="Arial"/>
          <w:sz w:val="22"/>
          <w:szCs w:val="22"/>
        </w:rPr>
        <w:t>(t) +1</w:t>
      </w:r>
      <w:r w:rsidRPr="00D30846">
        <w:rPr>
          <w:rFonts w:ascii="Arial" w:hAnsi="Arial" w:cs="Arial"/>
          <w:b/>
          <w:bCs/>
          <w:sz w:val="22"/>
          <w:szCs w:val="22"/>
        </w:rPr>
        <w:t xml:space="preserve"> </w:t>
      </w:r>
      <w:r w:rsidRPr="00D30846">
        <w:rPr>
          <w:rFonts w:ascii="Arial" w:hAnsi="Arial" w:cs="Arial"/>
          <w:sz w:val="22"/>
          <w:szCs w:val="22"/>
        </w:rPr>
        <w:t>281-546-4218</w:t>
      </w:r>
      <w:r w:rsidR="00355962">
        <w:rPr>
          <w:rFonts w:ascii="Arial" w:hAnsi="Arial" w:cs="Arial"/>
          <w:sz w:val="22"/>
          <w:szCs w:val="22"/>
        </w:rPr>
        <w:tab/>
      </w:r>
      <w:r w:rsidR="00EC22FA">
        <w:rPr>
          <w:rFonts w:ascii="Arial" w:hAnsi="Arial" w:cs="Arial"/>
          <w:sz w:val="22"/>
          <w:szCs w:val="22"/>
        </w:rPr>
        <w:tab/>
      </w:r>
      <w:r w:rsidR="00EC22FA">
        <w:rPr>
          <w:rFonts w:ascii="Arial" w:hAnsi="Arial" w:cs="Arial"/>
          <w:sz w:val="22"/>
          <w:szCs w:val="22"/>
        </w:rPr>
        <w:tab/>
      </w:r>
      <w:r w:rsidR="00EC22FA">
        <w:rPr>
          <w:rFonts w:ascii="Arial" w:hAnsi="Arial" w:cs="Arial"/>
          <w:sz w:val="22"/>
          <w:szCs w:val="22"/>
        </w:rPr>
        <w:tab/>
      </w:r>
      <w:r w:rsidR="00EC22FA">
        <w:rPr>
          <w:rFonts w:ascii="Arial" w:hAnsi="Arial" w:cs="Arial"/>
          <w:sz w:val="22"/>
          <w:szCs w:val="22"/>
        </w:rPr>
        <w:tab/>
      </w:r>
      <w:r w:rsidR="004A5F42" w:rsidRPr="004A5F42">
        <w:rPr>
          <w:rFonts w:ascii="Arial" w:hAnsi="Arial" w:cs="Arial"/>
          <w:sz w:val="22"/>
          <w:szCs w:val="22"/>
        </w:rPr>
        <w:t>(</w:t>
      </w:r>
      <w:proofErr w:type="spellStart"/>
      <w:r w:rsidR="004A5F42" w:rsidRPr="004A5F42">
        <w:rPr>
          <w:rFonts w:ascii="Arial" w:hAnsi="Arial" w:cs="Arial"/>
          <w:sz w:val="22"/>
          <w:szCs w:val="22"/>
        </w:rPr>
        <w:t>Wt</w:t>
      </w:r>
      <w:proofErr w:type="spellEnd"/>
      <w:r w:rsidR="004A5F42" w:rsidRPr="004A5F42">
        <w:rPr>
          <w:rFonts w:ascii="Arial" w:hAnsi="Arial" w:cs="Arial"/>
          <w:sz w:val="22"/>
          <w:szCs w:val="22"/>
        </w:rPr>
        <w:t xml:space="preserve">) </w:t>
      </w:r>
      <w:r w:rsidR="004A5F42" w:rsidRPr="004A5F42">
        <w:rPr>
          <w:rFonts w:ascii="Arial" w:hAnsi="Arial" w:cs="Arial"/>
          <w:sz w:val="22"/>
          <w:szCs w:val="22"/>
        </w:rPr>
        <w:t>236.880.3240</w:t>
      </w:r>
    </w:p>
    <w:p w14:paraId="0777FB65" w14:textId="2AF7BEB6" w:rsidR="007B6205" w:rsidRPr="004A5F42" w:rsidRDefault="007B6205" w:rsidP="008D10BE">
      <w:pPr>
        <w:suppressAutoHyphens/>
        <w:ind w:firstLine="720"/>
        <w:rPr>
          <w:rFonts w:ascii="Arial" w:hAnsi="Arial" w:cs="Arial"/>
          <w:sz w:val="22"/>
          <w:szCs w:val="22"/>
        </w:rPr>
      </w:pPr>
      <w:r w:rsidRPr="004A5F42">
        <w:rPr>
          <w:rFonts w:ascii="Arial" w:hAnsi="Arial" w:cs="Arial"/>
          <w:sz w:val="22"/>
          <w:szCs w:val="22"/>
        </w:rPr>
        <w:t>+20 100-855-3600</w:t>
      </w:r>
      <w:r w:rsidR="008D10BE" w:rsidRPr="004A5F42">
        <w:rPr>
          <w:rFonts w:ascii="Arial" w:hAnsi="Arial" w:cs="Arial"/>
          <w:sz w:val="22"/>
          <w:szCs w:val="22"/>
        </w:rPr>
        <w:t xml:space="preserve"> </w:t>
      </w:r>
      <w:r w:rsidRPr="004A5F42">
        <w:rPr>
          <w:rFonts w:ascii="Arial" w:hAnsi="Arial" w:cs="Arial"/>
          <w:sz w:val="22"/>
          <w:szCs w:val="22"/>
        </w:rPr>
        <w:t>+966544955454</w:t>
      </w:r>
      <w:r w:rsidR="00EC22FA" w:rsidRPr="004A5F42">
        <w:rPr>
          <w:rFonts w:ascii="Arial" w:hAnsi="Arial" w:cs="Arial"/>
          <w:sz w:val="22"/>
          <w:szCs w:val="22"/>
        </w:rPr>
        <w:tab/>
      </w:r>
      <w:r w:rsidR="00EC22FA" w:rsidRPr="004A5F42">
        <w:rPr>
          <w:rFonts w:ascii="Arial" w:hAnsi="Arial" w:cs="Arial"/>
          <w:sz w:val="22"/>
          <w:szCs w:val="22"/>
        </w:rPr>
        <w:tab/>
      </w:r>
      <w:r w:rsidR="00EC22FA" w:rsidRPr="004A5F42">
        <w:rPr>
          <w:rFonts w:ascii="Arial" w:hAnsi="Arial" w:cs="Arial"/>
          <w:sz w:val="22"/>
          <w:szCs w:val="22"/>
        </w:rPr>
        <w:tab/>
      </w:r>
    </w:p>
    <w:p w14:paraId="1384C652" w14:textId="468413BA" w:rsidR="009308AF" w:rsidRPr="00184F87" w:rsidRDefault="009308AF" w:rsidP="007B6205">
      <w:pPr>
        <w:suppressAutoHyphens/>
        <w:rPr>
          <w:rFonts w:ascii="Arial" w:hAnsi="Arial" w:cs="Arial"/>
          <w:sz w:val="12"/>
          <w:szCs w:val="12"/>
          <w:lang w:eastAsia="ar-SA"/>
        </w:rPr>
      </w:pPr>
    </w:p>
    <w:p w14:paraId="0A2A6B9E" w14:textId="4872446E" w:rsidR="00EF7F19" w:rsidRDefault="008D10BE" w:rsidP="00CE6A64">
      <w:pPr>
        <w:pStyle w:val="ListParagraph"/>
        <w:numPr>
          <w:ilvl w:val="0"/>
          <w:numId w:val="3"/>
        </w:numPr>
        <w:ind w:right="-720"/>
        <w:rPr>
          <w:rFonts w:ascii="Arial" w:hAnsi="Arial" w:cs="Arial"/>
          <w:sz w:val="22"/>
          <w:szCs w:val="22"/>
        </w:rPr>
      </w:pPr>
      <w:bookmarkStart w:id="5" w:name="_Hlk80790863"/>
      <w:r w:rsidRPr="00282CA1">
        <w:rPr>
          <w:rFonts w:ascii="Arial" w:hAnsi="Arial" w:cs="Arial"/>
          <w:b/>
          <w:bCs/>
          <w:color w:val="005EA4"/>
          <w:sz w:val="24"/>
          <w:szCs w:val="24"/>
        </w:rPr>
        <w:t>GCC</w:t>
      </w:r>
      <w:r w:rsidR="007C1EB6" w:rsidRPr="00C068E9">
        <w:rPr>
          <w:rFonts w:ascii="Arial" w:hAnsi="Arial" w:cs="Arial"/>
          <w:b/>
          <w:bCs/>
          <w:sz w:val="24"/>
          <w:szCs w:val="24"/>
        </w:rPr>
        <w:t xml:space="preserve"> </w:t>
      </w:r>
      <w:r w:rsidR="00BB691F">
        <w:rPr>
          <w:rFonts w:ascii="Arial" w:hAnsi="Arial" w:cs="Arial"/>
          <w:b/>
          <w:bCs/>
          <w:sz w:val="24"/>
          <w:szCs w:val="24"/>
        </w:rPr>
        <w:t xml:space="preserve">Returning </w:t>
      </w:r>
      <w:r w:rsidR="00EF7F19" w:rsidRPr="00C068E9">
        <w:rPr>
          <w:rFonts w:ascii="Arial" w:hAnsi="Arial" w:cs="Arial"/>
          <w:b/>
          <w:bCs/>
          <w:sz w:val="24"/>
          <w:szCs w:val="24"/>
        </w:rPr>
        <w:t>Members</w:t>
      </w:r>
      <w:r w:rsidRPr="00C068E9">
        <w:rPr>
          <w:rFonts w:ascii="Arial" w:hAnsi="Arial" w:cs="Arial"/>
          <w:b/>
          <w:bCs/>
          <w:sz w:val="24"/>
          <w:szCs w:val="24"/>
        </w:rPr>
        <w:t>:</w:t>
      </w:r>
      <w:r w:rsidRPr="008D10BE">
        <w:rPr>
          <w:rFonts w:ascii="Arial" w:hAnsi="Arial" w:cs="Arial"/>
          <w:sz w:val="22"/>
          <w:szCs w:val="22"/>
        </w:rPr>
        <w:t xml:space="preserve">  </w:t>
      </w:r>
      <w:r w:rsidRPr="00E13B61">
        <w:rPr>
          <w:rFonts w:ascii="Arial" w:hAnsi="Arial" w:cs="Arial"/>
          <w:b/>
          <w:bCs/>
          <w:color w:val="2F5496"/>
          <w:sz w:val="22"/>
          <w:szCs w:val="22"/>
        </w:rPr>
        <w:t>R</w:t>
      </w:r>
      <w:r w:rsidRPr="00301E32">
        <w:rPr>
          <w:rFonts w:ascii="Arial" w:hAnsi="Arial" w:cs="Arial"/>
          <w:sz w:val="22"/>
          <w:szCs w:val="22"/>
        </w:rPr>
        <w:t xml:space="preserve">aza </w:t>
      </w:r>
      <w:bookmarkEnd w:id="5"/>
      <w:r w:rsidRPr="00301E32">
        <w:rPr>
          <w:rFonts w:ascii="Arial" w:hAnsi="Arial" w:cs="Arial"/>
          <w:sz w:val="22"/>
          <w:szCs w:val="22"/>
        </w:rPr>
        <w:t>Abbas,</w:t>
      </w:r>
      <w:r w:rsidR="00E13B61">
        <w:rPr>
          <w:rFonts w:ascii="Arial" w:hAnsi="Arial" w:cs="Arial"/>
          <w:sz w:val="22"/>
          <w:szCs w:val="22"/>
        </w:rPr>
        <w:t xml:space="preserve"> </w:t>
      </w:r>
      <w:proofErr w:type="spellStart"/>
      <w:r w:rsidR="00E13B61" w:rsidRPr="00E13B61">
        <w:rPr>
          <w:rFonts w:ascii="Arial" w:hAnsi="Arial" w:cs="Arial"/>
          <w:b/>
          <w:bCs/>
          <w:color w:val="2F5496"/>
          <w:sz w:val="22"/>
          <w:szCs w:val="22"/>
        </w:rPr>
        <w:t>S</w:t>
      </w:r>
      <w:r w:rsidR="00E13B61">
        <w:rPr>
          <w:rFonts w:ascii="Arial" w:hAnsi="Arial" w:cs="Arial"/>
          <w:sz w:val="22"/>
          <w:szCs w:val="22"/>
        </w:rPr>
        <w:t>oonhoon</w:t>
      </w:r>
      <w:proofErr w:type="spellEnd"/>
      <w:r w:rsidR="00E13B61">
        <w:rPr>
          <w:rFonts w:ascii="Arial" w:hAnsi="Arial" w:cs="Arial"/>
          <w:sz w:val="22"/>
          <w:szCs w:val="22"/>
        </w:rPr>
        <w:t xml:space="preserve"> </w:t>
      </w:r>
      <w:proofErr w:type="spellStart"/>
      <w:r w:rsidR="00E13B61">
        <w:rPr>
          <w:rFonts w:ascii="Arial" w:hAnsi="Arial" w:cs="Arial"/>
          <w:sz w:val="22"/>
          <w:szCs w:val="22"/>
        </w:rPr>
        <w:t>Ahn</w:t>
      </w:r>
      <w:proofErr w:type="spellEnd"/>
      <w:r w:rsidR="00E13B61">
        <w:rPr>
          <w:rFonts w:ascii="Arial" w:hAnsi="Arial" w:cs="Arial"/>
          <w:sz w:val="22"/>
          <w:szCs w:val="22"/>
        </w:rPr>
        <w:t>,</w:t>
      </w:r>
      <w:r w:rsidRPr="008D10BE">
        <w:rPr>
          <w:rFonts w:ascii="Arial" w:hAnsi="Arial" w:cs="Arial"/>
          <w:sz w:val="22"/>
          <w:szCs w:val="22"/>
        </w:rPr>
        <w:t xml:space="preserve"> </w:t>
      </w:r>
      <w:r w:rsidR="004A5F42" w:rsidRPr="00BB691F">
        <w:rPr>
          <w:rFonts w:ascii="Arial" w:hAnsi="Arial" w:cs="Arial"/>
          <w:b/>
          <w:bCs/>
          <w:color w:val="2F5496" w:themeColor="accent1" w:themeShade="BF"/>
          <w:sz w:val="22"/>
          <w:szCs w:val="22"/>
        </w:rPr>
        <w:t>K</w:t>
      </w:r>
      <w:r w:rsidR="004A5F42" w:rsidRPr="00BB691F">
        <w:rPr>
          <w:rFonts w:ascii="Arial" w:hAnsi="Arial" w:cs="Arial"/>
          <w:sz w:val="22"/>
          <w:szCs w:val="22"/>
        </w:rPr>
        <w:t>haled Al-</w:t>
      </w:r>
      <w:proofErr w:type="spellStart"/>
      <w:r w:rsidR="004A5F42" w:rsidRPr="00BB691F">
        <w:rPr>
          <w:rFonts w:ascii="Arial" w:hAnsi="Arial" w:cs="Arial"/>
          <w:sz w:val="22"/>
          <w:szCs w:val="22"/>
        </w:rPr>
        <w:t>Batati</w:t>
      </w:r>
      <w:proofErr w:type="spellEnd"/>
      <w:r w:rsidR="004A5F42">
        <w:rPr>
          <w:rFonts w:ascii="Arial" w:hAnsi="Arial" w:cs="Arial"/>
          <w:sz w:val="22"/>
          <w:szCs w:val="22"/>
        </w:rPr>
        <w:t xml:space="preserve">, </w:t>
      </w:r>
      <w:bookmarkStart w:id="6" w:name="_Hlk72591075"/>
      <w:proofErr w:type="spellStart"/>
      <w:r w:rsidR="004A5F42" w:rsidRPr="00BB691F">
        <w:rPr>
          <w:rFonts w:ascii="Arial" w:hAnsi="Arial" w:cs="Arial"/>
          <w:b/>
          <w:bCs/>
          <w:color w:val="005EA4"/>
          <w:sz w:val="22"/>
          <w:szCs w:val="22"/>
        </w:rPr>
        <w:t>A</w:t>
      </w:r>
      <w:r w:rsidR="004A5F42" w:rsidRPr="00BB691F">
        <w:rPr>
          <w:rFonts w:ascii="Arial" w:hAnsi="Arial" w:cs="Arial"/>
          <w:sz w:val="22"/>
          <w:szCs w:val="22"/>
        </w:rPr>
        <w:t>faf</w:t>
      </w:r>
      <w:proofErr w:type="spellEnd"/>
      <w:r w:rsidR="004A5F42" w:rsidRPr="00BB691F">
        <w:rPr>
          <w:rFonts w:ascii="Arial" w:hAnsi="Arial" w:cs="Arial"/>
          <w:sz w:val="22"/>
          <w:szCs w:val="22"/>
        </w:rPr>
        <w:t xml:space="preserve"> Alharbi</w:t>
      </w:r>
      <w:bookmarkEnd w:id="6"/>
      <w:r w:rsidR="004A5F42">
        <w:rPr>
          <w:rFonts w:ascii="Arial" w:hAnsi="Arial" w:cs="Arial"/>
          <w:sz w:val="22"/>
          <w:szCs w:val="22"/>
        </w:rPr>
        <w:t xml:space="preserve">, </w:t>
      </w:r>
      <w:r w:rsidR="004A5F42" w:rsidRPr="00BB691F">
        <w:rPr>
          <w:rFonts w:ascii="Arial" w:hAnsi="Arial" w:cs="Arial"/>
          <w:b/>
          <w:bCs/>
          <w:color w:val="005EA4"/>
          <w:sz w:val="22"/>
          <w:szCs w:val="22"/>
        </w:rPr>
        <w:t>R</w:t>
      </w:r>
      <w:r w:rsidR="004A5F42" w:rsidRPr="00BB691F">
        <w:rPr>
          <w:rFonts w:ascii="Arial" w:hAnsi="Arial" w:cs="Arial"/>
          <w:sz w:val="22"/>
          <w:szCs w:val="22"/>
        </w:rPr>
        <w:t xml:space="preserve">awan </w:t>
      </w:r>
      <w:proofErr w:type="spellStart"/>
      <w:r w:rsidR="004A5F42" w:rsidRPr="00BB691F">
        <w:rPr>
          <w:rFonts w:ascii="Arial" w:hAnsi="Arial" w:cs="Arial"/>
          <w:sz w:val="22"/>
          <w:szCs w:val="22"/>
        </w:rPr>
        <w:t>Altamimi</w:t>
      </w:r>
      <w:proofErr w:type="spellEnd"/>
      <w:r w:rsidR="004A5F42">
        <w:rPr>
          <w:rFonts w:ascii="Arial" w:hAnsi="Arial" w:cs="Arial"/>
          <w:sz w:val="22"/>
          <w:szCs w:val="22"/>
        </w:rPr>
        <w:t>,</w:t>
      </w:r>
      <w:r w:rsidR="004A5F42" w:rsidRPr="00BB691F">
        <w:rPr>
          <w:rFonts w:ascii="Arial" w:hAnsi="Arial" w:cs="Arial"/>
          <w:sz w:val="24"/>
          <w:szCs w:val="24"/>
        </w:rPr>
        <w:t xml:space="preserve"> </w:t>
      </w:r>
      <w:r w:rsidRPr="00301E32">
        <w:rPr>
          <w:rFonts w:ascii="Arial" w:hAnsi="Arial" w:cs="Arial"/>
          <w:b/>
          <w:bCs/>
          <w:color w:val="2F5496" w:themeColor="accent1" w:themeShade="BF"/>
          <w:sz w:val="22"/>
          <w:szCs w:val="22"/>
        </w:rPr>
        <w:t>T</w:t>
      </w:r>
      <w:r w:rsidRPr="00301E32">
        <w:rPr>
          <w:rFonts w:ascii="Arial" w:hAnsi="Arial" w:cs="Arial"/>
          <w:sz w:val="22"/>
          <w:szCs w:val="22"/>
        </w:rPr>
        <w:t xml:space="preserve">ina </w:t>
      </w:r>
      <w:proofErr w:type="spellStart"/>
      <w:r w:rsidRPr="00301E32">
        <w:rPr>
          <w:rFonts w:ascii="Arial" w:hAnsi="Arial" w:cs="Arial"/>
          <w:sz w:val="22"/>
          <w:szCs w:val="22"/>
        </w:rPr>
        <w:t>Anctil</w:t>
      </w:r>
      <w:proofErr w:type="spellEnd"/>
      <w:r w:rsidRPr="00301E32">
        <w:rPr>
          <w:rFonts w:ascii="Arial" w:hAnsi="Arial" w:cs="Arial"/>
          <w:sz w:val="22"/>
          <w:szCs w:val="22"/>
        </w:rPr>
        <w:t>,</w:t>
      </w:r>
      <w:r w:rsidRPr="008D10BE">
        <w:rPr>
          <w:rFonts w:ascii="Arial" w:hAnsi="Arial" w:cs="Arial"/>
          <w:sz w:val="22"/>
          <w:szCs w:val="22"/>
        </w:rPr>
        <w:t xml:space="preserve"> </w:t>
      </w:r>
      <w:r w:rsidRPr="00301E32">
        <w:rPr>
          <w:rFonts w:ascii="Arial" w:hAnsi="Arial" w:cs="Arial"/>
          <w:b/>
          <w:bCs/>
          <w:color w:val="2F5496" w:themeColor="accent1" w:themeShade="BF"/>
          <w:sz w:val="22"/>
          <w:szCs w:val="22"/>
        </w:rPr>
        <w:t>J</w:t>
      </w:r>
      <w:r w:rsidRPr="00301E32">
        <w:rPr>
          <w:rFonts w:ascii="Arial" w:hAnsi="Arial" w:cs="Arial"/>
          <w:sz w:val="22"/>
          <w:szCs w:val="22"/>
        </w:rPr>
        <w:t xml:space="preserve">essica </w:t>
      </w:r>
      <w:proofErr w:type="spellStart"/>
      <w:r w:rsidRPr="00301E32">
        <w:rPr>
          <w:rFonts w:ascii="Arial" w:hAnsi="Arial" w:cs="Arial"/>
          <w:sz w:val="22"/>
          <w:szCs w:val="22"/>
        </w:rPr>
        <w:t>Ayub</w:t>
      </w:r>
      <w:proofErr w:type="spellEnd"/>
      <w:r w:rsidRPr="00301E32">
        <w:rPr>
          <w:rFonts w:ascii="Arial" w:hAnsi="Arial" w:cs="Arial"/>
          <w:sz w:val="22"/>
          <w:szCs w:val="22"/>
        </w:rPr>
        <w:t>,</w:t>
      </w:r>
      <w:r w:rsidRPr="008D10BE">
        <w:rPr>
          <w:rFonts w:ascii="Arial" w:hAnsi="Arial" w:cs="Arial"/>
          <w:sz w:val="22"/>
          <w:szCs w:val="22"/>
        </w:rPr>
        <w:t xml:space="preserve"> </w:t>
      </w:r>
      <w:r w:rsidRPr="00301E32">
        <w:rPr>
          <w:rFonts w:ascii="Arial" w:hAnsi="Arial" w:cs="Arial"/>
          <w:b/>
          <w:bCs/>
          <w:color w:val="2F5496" w:themeColor="accent1" w:themeShade="BF"/>
          <w:sz w:val="22"/>
          <w:szCs w:val="22"/>
        </w:rPr>
        <w:t>B</w:t>
      </w:r>
      <w:r w:rsidRPr="00301E32">
        <w:rPr>
          <w:rFonts w:ascii="Arial" w:hAnsi="Arial" w:cs="Arial"/>
          <w:sz w:val="22"/>
          <w:szCs w:val="22"/>
        </w:rPr>
        <w:t xml:space="preserve">rian </w:t>
      </w:r>
      <w:proofErr w:type="spellStart"/>
      <w:r w:rsidRPr="00301E32">
        <w:rPr>
          <w:rFonts w:ascii="Arial" w:hAnsi="Arial" w:cs="Arial"/>
          <w:sz w:val="22"/>
          <w:szCs w:val="22"/>
        </w:rPr>
        <w:t>Bredeson</w:t>
      </w:r>
      <w:proofErr w:type="spellEnd"/>
      <w:r w:rsidRPr="00301E32">
        <w:rPr>
          <w:rFonts w:ascii="Arial" w:hAnsi="Arial" w:cs="Arial"/>
          <w:sz w:val="22"/>
          <w:szCs w:val="22"/>
        </w:rPr>
        <w:t>,</w:t>
      </w:r>
      <w:r w:rsidRPr="008D10BE">
        <w:rPr>
          <w:rFonts w:ascii="Arial" w:hAnsi="Arial" w:cs="Arial"/>
          <w:sz w:val="22"/>
          <w:szCs w:val="22"/>
        </w:rPr>
        <w:t xml:space="preserve"> </w:t>
      </w:r>
      <w:proofErr w:type="spellStart"/>
      <w:r w:rsidR="004A5F42" w:rsidRPr="00D70146">
        <w:rPr>
          <w:rFonts w:ascii="Arial" w:hAnsi="Arial" w:cs="Arial"/>
          <w:b/>
          <w:bCs/>
          <w:color w:val="005EA4"/>
          <w:sz w:val="22"/>
          <w:szCs w:val="22"/>
        </w:rPr>
        <w:t>I</w:t>
      </w:r>
      <w:r w:rsidR="004A5F42" w:rsidRPr="00D70146">
        <w:rPr>
          <w:rFonts w:ascii="Arial" w:hAnsi="Arial" w:cs="Arial"/>
          <w:sz w:val="22"/>
          <w:szCs w:val="22"/>
        </w:rPr>
        <w:t>daly</w:t>
      </w:r>
      <w:proofErr w:type="spellEnd"/>
      <w:r w:rsidR="004A5F42" w:rsidRPr="00D70146">
        <w:rPr>
          <w:rFonts w:ascii="Arial" w:hAnsi="Arial" w:cs="Arial"/>
          <w:sz w:val="22"/>
          <w:szCs w:val="22"/>
        </w:rPr>
        <w:t xml:space="preserve"> H. Cascante</w:t>
      </w:r>
      <w:r w:rsidR="004A5F42">
        <w:rPr>
          <w:rFonts w:ascii="Arial" w:hAnsi="Arial" w:cs="Arial"/>
          <w:sz w:val="22"/>
          <w:szCs w:val="22"/>
        </w:rPr>
        <w:t xml:space="preserve">, </w:t>
      </w:r>
      <w:r w:rsidRPr="00301E32">
        <w:rPr>
          <w:rFonts w:ascii="Arial" w:hAnsi="Arial" w:cs="Arial"/>
          <w:b/>
          <w:bCs/>
          <w:color w:val="2F5496" w:themeColor="accent1" w:themeShade="BF"/>
          <w:sz w:val="22"/>
          <w:szCs w:val="22"/>
        </w:rPr>
        <w:t>C</w:t>
      </w:r>
      <w:r w:rsidRPr="00301E32">
        <w:rPr>
          <w:rFonts w:ascii="Arial" w:hAnsi="Arial" w:cs="Arial"/>
          <w:sz w:val="22"/>
          <w:szCs w:val="22"/>
        </w:rPr>
        <w:t>hristian D. Chan</w:t>
      </w:r>
      <w:r w:rsidRPr="008D10BE">
        <w:rPr>
          <w:rFonts w:ascii="Arial" w:hAnsi="Arial" w:cs="Arial"/>
          <w:sz w:val="22"/>
          <w:szCs w:val="22"/>
        </w:rPr>
        <w:t xml:space="preserve">, </w:t>
      </w:r>
      <w:r w:rsidRPr="00301E32">
        <w:rPr>
          <w:rFonts w:ascii="Arial" w:hAnsi="Arial" w:cs="Arial"/>
          <w:b/>
          <w:bCs/>
          <w:color w:val="2F5496" w:themeColor="accent1" w:themeShade="BF"/>
          <w:sz w:val="22"/>
          <w:szCs w:val="22"/>
        </w:rPr>
        <w:t>V</w:t>
      </w:r>
      <w:r w:rsidRPr="00301E32">
        <w:rPr>
          <w:rFonts w:ascii="Arial" w:hAnsi="Arial" w:cs="Arial"/>
          <w:sz w:val="22"/>
          <w:szCs w:val="22"/>
        </w:rPr>
        <w:t>era V. Chapman,</w:t>
      </w:r>
      <w:r w:rsidR="00BB691F">
        <w:rPr>
          <w:rFonts w:ascii="Arial" w:hAnsi="Arial" w:cs="Arial"/>
          <w:sz w:val="22"/>
          <w:szCs w:val="22"/>
        </w:rPr>
        <w:t xml:space="preserve"> </w:t>
      </w:r>
      <w:r w:rsidR="009F2FFA" w:rsidRPr="00BB691F">
        <w:rPr>
          <w:rFonts w:ascii="Arial" w:hAnsi="Arial" w:cs="Arial"/>
          <w:b/>
          <w:bCs/>
          <w:color w:val="005EA4"/>
          <w:sz w:val="22"/>
          <w:szCs w:val="22"/>
        </w:rPr>
        <w:t>R</w:t>
      </w:r>
      <w:r w:rsidR="009F2FFA" w:rsidRPr="00BB691F">
        <w:rPr>
          <w:rFonts w:ascii="Arial" w:hAnsi="Arial" w:cs="Arial"/>
          <w:sz w:val="22"/>
          <w:szCs w:val="22"/>
        </w:rPr>
        <w:t xml:space="preserve">ebecca M. </w:t>
      </w:r>
      <w:proofErr w:type="spellStart"/>
      <w:r w:rsidR="009F2FFA" w:rsidRPr="00BB691F">
        <w:rPr>
          <w:rFonts w:ascii="Arial" w:hAnsi="Arial" w:cs="Arial"/>
          <w:sz w:val="22"/>
          <w:szCs w:val="22"/>
        </w:rPr>
        <w:t>Dedmond</w:t>
      </w:r>
      <w:proofErr w:type="spellEnd"/>
      <w:r w:rsidR="009F2FFA" w:rsidRPr="00D70146">
        <w:rPr>
          <w:rFonts w:ascii="Arial" w:hAnsi="Arial" w:cs="Arial"/>
          <w:sz w:val="22"/>
          <w:szCs w:val="22"/>
        </w:rPr>
        <w:t>,</w:t>
      </w:r>
      <w:r w:rsidR="009F2FFA">
        <w:rPr>
          <w:rFonts w:ascii="Arial" w:hAnsi="Arial" w:cs="Arial"/>
          <w:sz w:val="22"/>
          <w:szCs w:val="22"/>
        </w:rPr>
        <w:t xml:space="preserve"> </w:t>
      </w:r>
      <w:r w:rsidR="009F2FFA" w:rsidRPr="00C66846">
        <w:rPr>
          <w:rFonts w:ascii="Arial" w:hAnsi="Arial" w:cs="Arial"/>
          <w:b/>
          <w:bCs/>
          <w:color w:val="005EA4"/>
          <w:sz w:val="22"/>
          <w:szCs w:val="22"/>
        </w:rPr>
        <w:t>A</w:t>
      </w:r>
      <w:r w:rsidR="009F2FFA" w:rsidRPr="00C66846">
        <w:rPr>
          <w:rFonts w:ascii="Arial" w:hAnsi="Arial" w:cs="Arial"/>
          <w:sz w:val="22"/>
          <w:szCs w:val="22"/>
        </w:rPr>
        <w:t xml:space="preserve">biola </w:t>
      </w:r>
      <w:proofErr w:type="spellStart"/>
      <w:r w:rsidR="009F2FFA" w:rsidRPr="00C66846">
        <w:rPr>
          <w:rFonts w:ascii="Arial" w:hAnsi="Arial" w:cs="Arial"/>
          <w:sz w:val="22"/>
          <w:szCs w:val="22"/>
        </w:rPr>
        <w:t>Dipeolu</w:t>
      </w:r>
      <w:proofErr w:type="spellEnd"/>
      <w:r w:rsidR="009F2FFA">
        <w:rPr>
          <w:rFonts w:ascii="Arial" w:hAnsi="Arial" w:cs="Arial"/>
          <w:sz w:val="22"/>
          <w:szCs w:val="22"/>
        </w:rPr>
        <w:t>,</w:t>
      </w:r>
      <w:r w:rsidR="009F2FFA" w:rsidRPr="00D70146">
        <w:rPr>
          <w:rFonts w:ascii="Arial" w:hAnsi="Arial" w:cs="Arial"/>
          <w:color w:val="222222"/>
          <w:sz w:val="24"/>
          <w:szCs w:val="24"/>
        </w:rPr>
        <w:t xml:space="preserve"> </w:t>
      </w:r>
      <w:r w:rsidR="00BB691F" w:rsidRPr="00BB691F">
        <w:rPr>
          <w:rFonts w:ascii="Arial" w:hAnsi="Arial" w:cs="Arial"/>
          <w:b/>
          <w:bCs/>
          <w:color w:val="005EA4"/>
          <w:sz w:val="22"/>
          <w:szCs w:val="22"/>
        </w:rPr>
        <w:t>S</w:t>
      </w:r>
      <w:r w:rsidR="00BB691F" w:rsidRPr="00BB691F">
        <w:rPr>
          <w:rFonts w:ascii="Arial" w:hAnsi="Arial" w:cs="Arial"/>
          <w:sz w:val="22"/>
          <w:szCs w:val="22"/>
        </w:rPr>
        <w:t>cott Fisher</w:t>
      </w:r>
      <w:r w:rsidR="00BB691F">
        <w:rPr>
          <w:rFonts w:ascii="Arial" w:hAnsi="Arial" w:cs="Arial"/>
          <w:sz w:val="22"/>
          <w:szCs w:val="22"/>
        </w:rPr>
        <w:t>,</w:t>
      </w:r>
      <w:r w:rsidRPr="008D10BE">
        <w:rPr>
          <w:rFonts w:ascii="Arial" w:hAnsi="Arial" w:cs="Arial"/>
          <w:sz w:val="22"/>
          <w:szCs w:val="22"/>
        </w:rPr>
        <w:t xml:space="preserve"> </w:t>
      </w:r>
      <w:r w:rsidR="009F2FFA" w:rsidRPr="00BB691F">
        <w:rPr>
          <w:rFonts w:ascii="Arial" w:hAnsi="Arial" w:cs="Arial"/>
          <w:b/>
          <w:bCs/>
          <w:color w:val="005EA4"/>
          <w:sz w:val="22"/>
          <w:szCs w:val="22"/>
        </w:rPr>
        <w:t>H</w:t>
      </w:r>
      <w:r w:rsidR="009F2FFA" w:rsidRPr="00BB691F">
        <w:rPr>
          <w:rFonts w:ascii="Arial" w:hAnsi="Arial" w:cs="Arial"/>
          <w:sz w:val="22"/>
          <w:szCs w:val="22"/>
        </w:rPr>
        <w:t>ilary Flanagan</w:t>
      </w:r>
      <w:r w:rsidR="009F2FFA">
        <w:rPr>
          <w:rFonts w:ascii="Arial" w:hAnsi="Arial" w:cs="Arial"/>
          <w:sz w:val="22"/>
          <w:szCs w:val="22"/>
        </w:rPr>
        <w:t xml:space="preserve">, </w:t>
      </w:r>
      <w:r w:rsidRPr="00301E32">
        <w:rPr>
          <w:rFonts w:ascii="Arial" w:hAnsi="Arial" w:cs="Arial"/>
          <w:b/>
          <w:bCs/>
          <w:color w:val="2F5496" w:themeColor="accent1" w:themeShade="BF"/>
          <w:sz w:val="22"/>
          <w:szCs w:val="22"/>
        </w:rPr>
        <w:t>J</w:t>
      </w:r>
      <w:r w:rsidRPr="00301E32">
        <w:rPr>
          <w:rFonts w:ascii="Arial" w:hAnsi="Arial" w:cs="Arial"/>
          <w:sz w:val="22"/>
          <w:szCs w:val="22"/>
        </w:rPr>
        <w:t>ane Goodman,</w:t>
      </w:r>
      <w:r w:rsidRPr="008D10BE">
        <w:rPr>
          <w:rFonts w:ascii="Arial" w:hAnsi="Arial" w:cs="Arial"/>
          <w:sz w:val="22"/>
          <w:szCs w:val="22"/>
        </w:rPr>
        <w:t xml:space="preserve"> </w:t>
      </w:r>
      <w:r w:rsidRPr="00301E32">
        <w:rPr>
          <w:rFonts w:ascii="Arial" w:hAnsi="Arial" w:cs="Arial"/>
          <w:b/>
          <w:bCs/>
          <w:color w:val="2F5496" w:themeColor="accent1" w:themeShade="BF"/>
          <w:sz w:val="22"/>
          <w:szCs w:val="22"/>
        </w:rPr>
        <w:t>M</w:t>
      </w:r>
      <w:r w:rsidRPr="00301E32">
        <w:rPr>
          <w:rFonts w:ascii="Arial" w:hAnsi="Arial" w:cs="Arial"/>
          <w:sz w:val="22"/>
          <w:szCs w:val="22"/>
        </w:rPr>
        <w:t>ichelle Gross,</w:t>
      </w:r>
      <w:r w:rsidRPr="008D10BE">
        <w:rPr>
          <w:rFonts w:ascii="Arial" w:hAnsi="Arial" w:cs="Arial"/>
          <w:sz w:val="22"/>
          <w:szCs w:val="22"/>
        </w:rPr>
        <w:t xml:space="preserve"> </w:t>
      </w:r>
      <w:r w:rsidR="009F2FFA" w:rsidRPr="00D70146">
        <w:rPr>
          <w:rFonts w:ascii="Arial" w:hAnsi="Arial" w:cs="Arial"/>
          <w:b/>
          <w:bCs/>
          <w:color w:val="005EA4"/>
          <w:sz w:val="22"/>
          <w:szCs w:val="22"/>
        </w:rPr>
        <w:t>C</w:t>
      </w:r>
      <w:r w:rsidR="009F2FFA" w:rsidRPr="00D70146">
        <w:rPr>
          <w:rFonts w:ascii="Arial" w:hAnsi="Arial" w:cs="Arial"/>
          <w:sz w:val="22"/>
          <w:szCs w:val="22"/>
        </w:rPr>
        <w:t>andy Ho</w:t>
      </w:r>
      <w:r w:rsidR="009F2FFA">
        <w:rPr>
          <w:rFonts w:ascii="Arial" w:hAnsi="Arial" w:cs="Arial"/>
          <w:sz w:val="22"/>
          <w:szCs w:val="22"/>
        </w:rPr>
        <w:t xml:space="preserve">, </w:t>
      </w:r>
      <w:r w:rsidRPr="00301E32">
        <w:rPr>
          <w:rFonts w:ascii="Arial" w:hAnsi="Arial" w:cs="Arial"/>
          <w:b/>
          <w:bCs/>
          <w:color w:val="2F5496" w:themeColor="accent1" w:themeShade="BF"/>
          <w:sz w:val="22"/>
          <w:szCs w:val="22"/>
        </w:rPr>
        <w:t>B</w:t>
      </w:r>
      <w:r w:rsidRPr="00301E32">
        <w:rPr>
          <w:rFonts w:ascii="Arial" w:hAnsi="Arial" w:cs="Arial"/>
          <w:sz w:val="22"/>
          <w:szCs w:val="22"/>
        </w:rPr>
        <w:t>rian Hutchison</w:t>
      </w:r>
      <w:r w:rsidRPr="008D10BE">
        <w:rPr>
          <w:rFonts w:ascii="Arial" w:hAnsi="Arial" w:cs="Arial"/>
          <w:sz w:val="22"/>
          <w:szCs w:val="22"/>
        </w:rPr>
        <w:t xml:space="preserve">, </w:t>
      </w:r>
      <w:proofErr w:type="spellStart"/>
      <w:r w:rsidR="009F2FFA" w:rsidRPr="00D70146">
        <w:rPr>
          <w:rFonts w:ascii="Arial" w:hAnsi="Arial" w:cs="Arial"/>
          <w:b/>
          <w:bCs/>
          <w:color w:val="005EA4"/>
          <w:sz w:val="22"/>
          <w:szCs w:val="22"/>
        </w:rPr>
        <w:t>M</w:t>
      </w:r>
      <w:r w:rsidR="009F2FFA" w:rsidRPr="00D70146">
        <w:rPr>
          <w:rFonts w:ascii="Arial" w:hAnsi="Arial" w:cs="Arial"/>
          <w:sz w:val="22"/>
          <w:szCs w:val="22"/>
        </w:rPr>
        <w:t>uath</w:t>
      </w:r>
      <w:proofErr w:type="spellEnd"/>
      <w:r w:rsidR="009F2FFA" w:rsidRPr="00D70146">
        <w:rPr>
          <w:rFonts w:ascii="Arial" w:hAnsi="Arial" w:cs="Arial"/>
          <w:sz w:val="22"/>
          <w:szCs w:val="22"/>
        </w:rPr>
        <w:t xml:space="preserve"> A. Bin Hussain</w:t>
      </w:r>
      <w:r w:rsidR="009F2FFA">
        <w:rPr>
          <w:rFonts w:ascii="Arial" w:hAnsi="Arial" w:cs="Arial"/>
          <w:sz w:val="22"/>
          <w:szCs w:val="22"/>
        </w:rPr>
        <w:t xml:space="preserve">, </w:t>
      </w:r>
      <w:r w:rsidRPr="00301E32">
        <w:rPr>
          <w:rFonts w:ascii="Arial" w:hAnsi="Arial" w:cs="Arial"/>
          <w:b/>
          <w:bCs/>
          <w:color w:val="2F5496" w:themeColor="accent1" w:themeShade="BF"/>
          <w:sz w:val="22"/>
          <w:szCs w:val="22"/>
        </w:rPr>
        <w:t>K</w:t>
      </w:r>
      <w:r w:rsidRPr="00301E32">
        <w:rPr>
          <w:rFonts w:ascii="Arial" w:hAnsi="Arial" w:cs="Arial"/>
          <w:sz w:val="22"/>
          <w:szCs w:val="22"/>
        </w:rPr>
        <w:t xml:space="preserve">arin </w:t>
      </w:r>
      <w:proofErr w:type="spellStart"/>
      <w:r w:rsidRPr="00301E32">
        <w:rPr>
          <w:rFonts w:ascii="Arial" w:hAnsi="Arial" w:cs="Arial"/>
          <w:sz w:val="22"/>
          <w:szCs w:val="22"/>
        </w:rPr>
        <w:t>Iwasaka</w:t>
      </w:r>
      <w:proofErr w:type="spellEnd"/>
      <w:r w:rsidRPr="00301E32">
        <w:rPr>
          <w:rFonts w:ascii="Arial" w:hAnsi="Arial" w:cs="Arial"/>
          <w:sz w:val="22"/>
          <w:szCs w:val="22"/>
        </w:rPr>
        <w:t>,</w:t>
      </w:r>
      <w:r w:rsidRPr="008D10BE">
        <w:rPr>
          <w:rFonts w:ascii="Arial" w:hAnsi="Arial" w:cs="Arial"/>
          <w:sz w:val="22"/>
          <w:szCs w:val="22"/>
        </w:rPr>
        <w:t xml:space="preserve"> </w:t>
      </w:r>
      <w:r w:rsidRPr="00301E32">
        <w:rPr>
          <w:rFonts w:ascii="Arial" w:hAnsi="Arial" w:cs="Arial"/>
          <w:b/>
          <w:bCs/>
          <w:color w:val="2F5496" w:themeColor="accent1" w:themeShade="BF"/>
          <w:sz w:val="22"/>
          <w:szCs w:val="22"/>
        </w:rPr>
        <w:t>N</w:t>
      </w:r>
      <w:r w:rsidRPr="00301E32">
        <w:rPr>
          <w:rFonts w:ascii="Arial" w:hAnsi="Arial" w:cs="Arial"/>
          <w:sz w:val="22"/>
          <w:szCs w:val="22"/>
        </w:rPr>
        <w:t>atalie Kauffman,</w:t>
      </w:r>
      <w:r w:rsidRPr="008D10BE">
        <w:rPr>
          <w:rFonts w:ascii="Arial" w:hAnsi="Arial" w:cs="Arial"/>
          <w:sz w:val="22"/>
          <w:szCs w:val="22"/>
        </w:rPr>
        <w:t xml:space="preserve"> </w:t>
      </w:r>
      <w:r w:rsidRPr="00301E32">
        <w:rPr>
          <w:rFonts w:ascii="Arial" w:hAnsi="Arial" w:cs="Arial"/>
          <w:b/>
          <w:bCs/>
          <w:color w:val="2F5496" w:themeColor="accent1" w:themeShade="BF"/>
          <w:sz w:val="22"/>
          <w:szCs w:val="22"/>
        </w:rPr>
        <w:t>M</w:t>
      </w:r>
      <w:r w:rsidRPr="00301E32">
        <w:rPr>
          <w:rFonts w:ascii="Arial" w:hAnsi="Arial" w:cs="Arial"/>
          <w:sz w:val="22"/>
          <w:szCs w:val="22"/>
        </w:rPr>
        <w:t>elanie Kiel,</w:t>
      </w:r>
      <w:r w:rsidRPr="008D10BE">
        <w:rPr>
          <w:rFonts w:ascii="Arial" w:hAnsi="Arial" w:cs="Arial"/>
          <w:sz w:val="22"/>
          <w:szCs w:val="22"/>
        </w:rPr>
        <w:t xml:space="preserve"> </w:t>
      </w:r>
      <w:r w:rsidR="009F2FFA" w:rsidRPr="00D70146">
        <w:rPr>
          <w:rFonts w:ascii="Arial" w:hAnsi="Arial" w:cs="Arial"/>
          <w:b/>
          <w:bCs/>
          <w:color w:val="005EA4"/>
          <w:sz w:val="22"/>
          <w:szCs w:val="22"/>
        </w:rPr>
        <w:t>P</w:t>
      </w:r>
      <w:r w:rsidR="009F2FFA" w:rsidRPr="00D70146">
        <w:rPr>
          <w:rFonts w:ascii="Arial" w:hAnsi="Arial" w:cs="Arial"/>
          <w:sz w:val="22"/>
          <w:szCs w:val="22"/>
        </w:rPr>
        <w:t xml:space="preserve">aul J. </w:t>
      </w:r>
      <w:proofErr w:type="spellStart"/>
      <w:r w:rsidR="009F2FFA" w:rsidRPr="00D70146">
        <w:rPr>
          <w:rFonts w:ascii="Arial" w:hAnsi="Arial" w:cs="Arial"/>
          <w:sz w:val="22"/>
          <w:szCs w:val="22"/>
        </w:rPr>
        <w:t>Krawietz</w:t>
      </w:r>
      <w:proofErr w:type="spellEnd"/>
      <w:r w:rsidR="009F2FFA">
        <w:rPr>
          <w:rFonts w:ascii="Arial" w:hAnsi="Arial" w:cs="Arial"/>
          <w:sz w:val="22"/>
          <w:szCs w:val="22"/>
        </w:rPr>
        <w:t xml:space="preserve">, </w:t>
      </w:r>
      <w:r w:rsidR="009F2FFA" w:rsidRPr="00D70146">
        <w:rPr>
          <w:rFonts w:ascii="Arial" w:hAnsi="Arial" w:cs="Arial"/>
          <w:b/>
          <w:bCs/>
          <w:color w:val="005EA4"/>
          <w:sz w:val="22"/>
          <w:szCs w:val="22"/>
        </w:rPr>
        <w:t>J</w:t>
      </w:r>
      <w:r w:rsidR="009F2FFA" w:rsidRPr="00D70146">
        <w:rPr>
          <w:rFonts w:ascii="Arial" w:hAnsi="Arial" w:cs="Arial"/>
          <w:sz w:val="22"/>
          <w:szCs w:val="22"/>
        </w:rPr>
        <w:t>ason Low</w:t>
      </w:r>
      <w:r w:rsidR="009F2FFA">
        <w:rPr>
          <w:rFonts w:ascii="Arial" w:hAnsi="Arial" w:cs="Arial"/>
          <w:sz w:val="22"/>
          <w:szCs w:val="22"/>
        </w:rPr>
        <w:t xml:space="preserve">, </w:t>
      </w:r>
      <w:proofErr w:type="spellStart"/>
      <w:r w:rsidR="009F2FFA" w:rsidRPr="00D70146">
        <w:rPr>
          <w:rFonts w:ascii="Arial" w:hAnsi="Arial" w:cs="Arial"/>
          <w:b/>
          <w:bCs/>
          <w:color w:val="005EA4"/>
          <w:sz w:val="22"/>
          <w:szCs w:val="22"/>
        </w:rPr>
        <w:t>R</w:t>
      </w:r>
      <w:r w:rsidR="009F2FFA" w:rsidRPr="00D70146">
        <w:rPr>
          <w:rFonts w:ascii="Arial" w:hAnsi="Arial" w:cs="Arial"/>
          <w:sz w:val="22"/>
          <w:szCs w:val="22"/>
        </w:rPr>
        <w:t>asha</w:t>
      </w:r>
      <w:proofErr w:type="spellEnd"/>
      <w:r w:rsidR="009F2FFA" w:rsidRPr="00D70146">
        <w:rPr>
          <w:rFonts w:ascii="Arial" w:hAnsi="Arial" w:cs="Arial"/>
          <w:sz w:val="22"/>
          <w:szCs w:val="22"/>
        </w:rPr>
        <w:t xml:space="preserve"> M. </w:t>
      </w:r>
      <w:proofErr w:type="spellStart"/>
      <w:r w:rsidR="009F2FFA" w:rsidRPr="00D70146">
        <w:rPr>
          <w:rFonts w:ascii="Arial" w:hAnsi="Arial" w:cs="Arial"/>
          <w:sz w:val="22"/>
          <w:szCs w:val="22"/>
        </w:rPr>
        <w:t>Madkour</w:t>
      </w:r>
      <w:proofErr w:type="spellEnd"/>
      <w:r w:rsidR="009F2FFA">
        <w:rPr>
          <w:rFonts w:ascii="Arial" w:hAnsi="Arial" w:cs="Arial"/>
          <w:sz w:val="22"/>
          <w:szCs w:val="22"/>
        </w:rPr>
        <w:t xml:space="preserve">, </w:t>
      </w:r>
      <w:r w:rsidR="009F2FFA" w:rsidRPr="00D70146">
        <w:rPr>
          <w:rFonts w:ascii="Arial" w:hAnsi="Arial" w:cs="Arial"/>
          <w:b/>
          <w:bCs/>
          <w:color w:val="005EA4"/>
          <w:sz w:val="22"/>
          <w:szCs w:val="22"/>
        </w:rPr>
        <w:t>W</w:t>
      </w:r>
      <w:r w:rsidR="009F2FFA" w:rsidRPr="00D70146">
        <w:rPr>
          <w:rFonts w:ascii="Arial" w:hAnsi="Arial" w:cs="Arial"/>
          <w:sz w:val="22"/>
          <w:szCs w:val="22"/>
        </w:rPr>
        <w:t>aleed Marwan</w:t>
      </w:r>
      <w:r w:rsidR="009F2FFA">
        <w:rPr>
          <w:rFonts w:ascii="Arial" w:hAnsi="Arial" w:cs="Arial"/>
          <w:sz w:val="22"/>
          <w:szCs w:val="22"/>
        </w:rPr>
        <w:t xml:space="preserve">, </w:t>
      </w:r>
      <w:r w:rsidRPr="00301E32">
        <w:rPr>
          <w:rFonts w:ascii="Arial" w:hAnsi="Arial" w:cs="Arial"/>
          <w:b/>
          <w:bCs/>
          <w:color w:val="2F5496" w:themeColor="accent1" w:themeShade="BF"/>
          <w:sz w:val="22"/>
          <w:szCs w:val="22"/>
        </w:rPr>
        <w:t>M</w:t>
      </w:r>
      <w:r w:rsidRPr="00301E32">
        <w:rPr>
          <w:rFonts w:ascii="Arial" w:hAnsi="Arial" w:cs="Arial"/>
          <w:sz w:val="22"/>
          <w:szCs w:val="22"/>
        </w:rPr>
        <w:t>arilyn E. Maze,</w:t>
      </w:r>
      <w:r w:rsidRPr="008D10BE">
        <w:rPr>
          <w:rFonts w:ascii="Arial" w:hAnsi="Arial" w:cs="Arial"/>
          <w:sz w:val="22"/>
          <w:szCs w:val="22"/>
        </w:rPr>
        <w:t xml:space="preserve"> </w:t>
      </w:r>
      <w:r w:rsidRPr="00301E32">
        <w:rPr>
          <w:rFonts w:ascii="Arial" w:hAnsi="Arial" w:cs="Arial"/>
          <w:b/>
          <w:bCs/>
          <w:color w:val="2F5496" w:themeColor="accent1" w:themeShade="BF"/>
          <w:sz w:val="22"/>
          <w:szCs w:val="22"/>
        </w:rPr>
        <w:t>A</w:t>
      </w:r>
      <w:r w:rsidRPr="00301E32">
        <w:rPr>
          <w:rFonts w:ascii="Arial" w:hAnsi="Arial" w:cs="Arial"/>
          <w:sz w:val="22"/>
          <w:szCs w:val="22"/>
        </w:rPr>
        <w:t>pril McHugh,</w:t>
      </w:r>
      <w:r w:rsidRPr="008D10BE">
        <w:rPr>
          <w:rFonts w:ascii="Arial" w:hAnsi="Arial" w:cs="Arial"/>
          <w:sz w:val="22"/>
          <w:szCs w:val="22"/>
        </w:rPr>
        <w:t xml:space="preserve"> </w:t>
      </w:r>
      <w:r w:rsidR="009F2FFA" w:rsidRPr="00D70146">
        <w:rPr>
          <w:rFonts w:ascii="Arial" w:hAnsi="Arial" w:cs="Arial"/>
          <w:b/>
          <w:bCs/>
          <w:color w:val="005EA4"/>
          <w:sz w:val="22"/>
          <w:szCs w:val="22"/>
        </w:rPr>
        <w:t>S</w:t>
      </w:r>
      <w:r w:rsidR="009F2FFA" w:rsidRPr="00D70146">
        <w:rPr>
          <w:rFonts w:ascii="Arial" w:hAnsi="Arial" w:cs="Arial"/>
          <w:sz w:val="22"/>
          <w:szCs w:val="22"/>
        </w:rPr>
        <w:t>amantha Ng</w:t>
      </w:r>
      <w:r w:rsidR="009F2FFA">
        <w:rPr>
          <w:rFonts w:ascii="Arial" w:hAnsi="Arial" w:cs="Arial"/>
          <w:sz w:val="22"/>
          <w:szCs w:val="22"/>
        </w:rPr>
        <w:t xml:space="preserve">, </w:t>
      </w:r>
      <w:r w:rsidR="009F2FFA" w:rsidRPr="007C6163">
        <w:rPr>
          <w:rFonts w:ascii="Arial" w:hAnsi="Arial" w:cs="Arial"/>
          <w:b/>
          <w:bCs/>
          <w:color w:val="005EA4"/>
          <w:sz w:val="22"/>
          <w:szCs w:val="22"/>
        </w:rPr>
        <w:t>K</w:t>
      </w:r>
      <w:r w:rsidR="009F2FFA" w:rsidRPr="007C6163">
        <w:rPr>
          <w:rFonts w:ascii="Arial" w:hAnsi="Arial" w:cs="Arial"/>
          <w:sz w:val="22"/>
          <w:szCs w:val="22"/>
        </w:rPr>
        <w:t xml:space="preserve">eith R. </w:t>
      </w:r>
      <w:proofErr w:type="spellStart"/>
      <w:r w:rsidR="009F2FFA" w:rsidRPr="007C6163">
        <w:rPr>
          <w:rFonts w:ascii="Arial" w:hAnsi="Arial" w:cs="Arial"/>
          <w:sz w:val="22"/>
          <w:szCs w:val="22"/>
        </w:rPr>
        <w:t>Okrosy</w:t>
      </w:r>
      <w:proofErr w:type="spellEnd"/>
      <w:r w:rsidR="009F2FFA">
        <w:rPr>
          <w:rFonts w:ascii="Arial" w:hAnsi="Arial" w:cs="Arial"/>
          <w:sz w:val="22"/>
          <w:szCs w:val="22"/>
        </w:rPr>
        <w:t xml:space="preserve">, </w:t>
      </w:r>
      <w:bookmarkStart w:id="7" w:name="_Hlk80187086"/>
      <w:proofErr w:type="spellStart"/>
      <w:r w:rsidR="009F2FFA" w:rsidRPr="00184F87">
        <w:rPr>
          <w:rFonts w:ascii="Arial" w:hAnsi="Arial" w:cs="Arial"/>
          <w:b/>
          <w:bCs/>
          <w:color w:val="005EA4"/>
          <w:sz w:val="22"/>
          <w:szCs w:val="22"/>
        </w:rPr>
        <w:t>E</w:t>
      </w:r>
      <w:r w:rsidR="009F2FFA" w:rsidRPr="00184F87">
        <w:rPr>
          <w:rFonts w:ascii="Arial" w:hAnsi="Arial" w:cs="Arial"/>
          <w:sz w:val="22"/>
          <w:szCs w:val="22"/>
        </w:rPr>
        <w:t>ffrosyni</w:t>
      </w:r>
      <w:proofErr w:type="spellEnd"/>
      <w:r w:rsidR="009F2FFA" w:rsidRPr="00184F87">
        <w:rPr>
          <w:rFonts w:ascii="Arial" w:hAnsi="Arial" w:cs="Arial"/>
          <w:sz w:val="22"/>
          <w:szCs w:val="22"/>
        </w:rPr>
        <w:t xml:space="preserve"> </w:t>
      </w:r>
      <w:proofErr w:type="spellStart"/>
      <w:r w:rsidR="009F2FFA" w:rsidRPr="00184F87">
        <w:rPr>
          <w:rFonts w:ascii="Arial" w:hAnsi="Arial" w:cs="Arial"/>
          <w:sz w:val="22"/>
          <w:szCs w:val="22"/>
        </w:rPr>
        <w:t>Parampota</w:t>
      </w:r>
      <w:bookmarkEnd w:id="7"/>
      <w:proofErr w:type="spellEnd"/>
      <w:r w:rsidR="009F2FFA">
        <w:rPr>
          <w:rFonts w:ascii="Arial" w:hAnsi="Arial" w:cs="Arial"/>
          <w:sz w:val="22"/>
          <w:szCs w:val="22"/>
        </w:rPr>
        <w:t xml:space="preserve">, </w:t>
      </w:r>
      <w:r w:rsidRPr="00301E32">
        <w:rPr>
          <w:rFonts w:ascii="Arial" w:hAnsi="Arial" w:cs="Arial"/>
          <w:b/>
          <w:bCs/>
          <w:color w:val="2F5496" w:themeColor="accent1" w:themeShade="BF"/>
          <w:sz w:val="22"/>
          <w:szCs w:val="22"/>
        </w:rPr>
        <w:t>A</w:t>
      </w:r>
      <w:r w:rsidRPr="00301E32">
        <w:rPr>
          <w:rFonts w:ascii="Arial" w:hAnsi="Arial" w:cs="Arial"/>
          <w:sz w:val="22"/>
          <w:szCs w:val="22"/>
        </w:rPr>
        <w:t xml:space="preserve">lberto </w:t>
      </w:r>
      <w:proofErr w:type="spellStart"/>
      <w:r w:rsidRPr="00301E32">
        <w:rPr>
          <w:rFonts w:ascii="Arial" w:hAnsi="Arial" w:cs="Arial"/>
          <w:sz w:val="22"/>
          <w:szCs w:val="22"/>
        </w:rPr>
        <w:t>Puertas</w:t>
      </w:r>
      <w:proofErr w:type="spellEnd"/>
      <w:r w:rsidRPr="00301E32">
        <w:rPr>
          <w:rFonts w:ascii="Arial" w:hAnsi="Arial" w:cs="Arial"/>
          <w:sz w:val="22"/>
          <w:szCs w:val="22"/>
        </w:rPr>
        <w:t>,</w:t>
      </w:r>
      <w:r w:rsidRPr="008D10BE">
        <w:rPr>
          <w:rFonts w:ascii="Arial" w:hAnsi="Arial" w:cs="Arial"/>
          <w:sz w:val="22"/>
          <w:szCs w:val="22"/>
        </w:rPr>
        <w:t xml:space="preserve"> </w:t>
      </w:r>
      <w:r w:rsidRPr="00301E32">
        <w:rPr>
          <w:rFonts w:ascii="Arial" w:hAnsi="Arial" w:cs="Arial"/>
          <w:b/>
          <w:bCs/>
          <w:color w:val="2F5496" w:themeColor="accent1" w:themeShade="BF"/>
          <w:sz w:val="22"/>
          <w:szCs w:val="22"/>
        </w:rPr>
        <w:t>R</w:t>
      </w:r>
      <w:r w:rsidRPr="00301E32">
        <w:rPr>
          <w:rFonts w:ascii="Arial" w:hAnsi="Arial" w:cs="Arial"/>
          <w:sz w:val="22"/>
          <w:szCs w:val="22"/>
        </w:rPr>
        <w:t>ichard(Dick) Pyle,</w:t>
      </w:r>
      <w:r w:rsidRPr="008D10BE">
        <w:rPr>
          <w:rFonts w:ascii="Arial" w:hAnsi="Arial" w:cs="Arial"/>
          <w:sz w:val="22"/>
          <w:szCs w:val="22"/>
        </w:rPr>
        <w:t xml:space="preserve"> </w:t>
      </w:r>
      <w:r w:rsidRPr="00301E32">
        <w:rPr>
          <w:rFonts w:ascii="Arial" w:hAnsi="Arial" w:cs="Arial"/>
          <w:b/>
          <w:bCs/>
          <w:color w:val="2F5496" w:themeColor="accent1" w:themeShade="BF"/>
          <w:sz w:val="22"/>
          <w:szCs w:val="22"/>
        </w:rPr>
        <w:t>D</w:t>
      </w:r>
      <w:r w:rsidRPr="00301E32">
        <w:rPr>
          <w:rFonts w:ascii="Arial" w:hAnsi="Arial" w:cs="Arial"/>
          <w:sz w:val="22"/>
          <w:szCs w:val="22"/>
        </w:rPr>
        <w:t>anita Redd,</w:t>
      </w:r>
      <w:r w:rsidRPr="008D10BE">
        <w:rPr>
          <w:rFonts w:ascii="Arial" w:hAnsi="Arial" w:cs="Arial"/>
          <w:sz w:val="22"/>
          <w:szCs w:val="22"/>
        </w:rPr>
        <w:t xml:space="preserve"> </w:t>
      </w:r>
      <w:proofErr w:type="spellStart"/>
      <w:r w:rsidRPr="00301E32">
        <w:rPr>
          <w:rFonts w:ascii="Arial" w:hAnsi="Arial" w:cs="Arial"/>
          <w:b/>
          <w:bCs/>
          <w:color w:val="2F5496" w:themeColor="accent1" w:themeShade="BF"/>
          <w:sz w:val="22"/>
          <w:szCs w:val="22"/>
        </w:rPr>
        <w:t>S</w:t>
      </w:r>
      <w:r w:rsidRPr="00301E32">
        <w:rPr>
          <w:rFonts w:ascii="Arial" w:hAnsi="Arial" w:cs="Arial"/>
          <w:sz w:val="22"/>
          <w:szCs w:val="22"/>
        </w:rPr>
        <w:t>handale</w:t>
      </w:r>
      <w:proofErr w:type="spellEnd"/>
      <w:r w:rsidRPr="00301E32">
        <w:rPr>
          <w:rFonts w:ascii="Arial" w:hAnsi="Arial" w:cs="Arial"/>
          <w:sz w:val="22"/>
          <w:szCs w:val="22"/>
        </w:rPr>
        <w:t xml:space="preserve"> </w:t>
      </w:r>
      <w:proofErr w:type="spellStart"/>
      <w:r w:rsidRPr="00301E32">
        <w:rPr>
          <w:rFonts w:ascii="Arial" w:hAnsi="Arial" w:cs="Arial"/>
          <w:sz w:val="22"/>
          <w:szCs w:val="22"/>
        </w:rPr>
        <w:t>Remekie</w:t>
      </w:r>
      <w:proofErr w:type="spellEnd"/>
      <w:r w:rsidRPr="00301E32">
        <w:rPr>
          <w:rFonts w:ascii="Arial" w:hAnsi="Arial" w:cs="Arial"/>
          <w:sz w:val="22"/>
          <w:szCs w:val="22"/>
        </w:rPr>
        <w:t>-McFarlane,</w:t>
      </w:r>
      <w:r w:rsidRPr="008D10BE">
        <w:rPr>
          <w:rFonts w:ascii="Arial" w:hAnsi="Arial" w:cs="Arial"/>
          <w:sz w:val="22"/>
          <w:szCs w:val="22"/>
        </w:rPr>
        <w:t xml:space="preserve"> </w:t>
      </w:r>
      <w:r w:rsidR="00435FAC" w:rsidRPr="00D70146">
        <w:rPr>
          <w:rFonts w:ascii="Arial" w:hAnsi="Arial" w:cs="Arial"/>
          <w:b/>
          <w:bCs/>
          <w:color w:val="005EA4"/>
          <w:sz w:val="22"/>
          <w:szCs w:val="22"/>
        </w:rPr>
        <w:t>L</w:t>
      </w:r>
      <w:r w:rsidR="00435FAC" w:rsidRPr="00D70146">
        <w:rPr>
          <w:rFonts w:ascii="Arial" w:hAnsi="Arial" w:cs="Arial"/>
          <w:sz w:val="22"/>
          <w:szCs w:val="22"/>
        </w:rPr>
        <w:t xml:space="preserve">isa </w:t>
      </w:r>
      <w:proofErr w:type="spellStart"/>
      <w:r w:rsidR="00435FAC" w:rsidRPr="00D70146">
        <w:rPr>
          <w:rFonts w:ascii="Arial" w:hAnsi="Arial" w:cs="Arial"/>
          <w:sz w:val="22"/>
          <w:szCs w:val="22"/>
        </w:rPr>
        <w:t>Raufman</w:t>
      </w:r>
      <w:proofErr w:type="spellEnd"/>
      <w:r w:rsidR="00435FAC">
        <w:rPr>
          <w:rFonts w:ascii="Arial" w:hAnsi="Arial" w:cs="Arial"/>
          <w:sz w:val="22"/>
          <w:szCs w:val="22"/>
        </w:rPr>
        <w:t xml:space="preserve">, </w:t>
      </w:r>
      <w:proofErr w:type="spellStart"/>
      <w:r w:rsidR="00435FAC" w:rsidRPr="00D70146">
        <w:rPr>
          <w:rFonts w:ascii="Arial" w:hAnsi="Arial" w:cs="Arial"/>
          <w:b/>
          <w:bCs/>
          <w:color w:val="005EA4"/>
          <w:sz w:val="22"/>
          <w:szCs w:val="22"/>
        </w:rPr>
        <w:t>M</w:t>
      </w:r>
      <w:r w:rsidR="00435FAC" w:rsidRPr="00D70146">
        <w:rPr>
          <w:rFonts w:ascii="Arial" w:hAnsi="Arial" w:cs="Arial"/>
          <w:sz w:val="22"/>
          <w:szCs w:val="22"/>
        </w:rPr>
        <w:t>inobu</w:t>
      </w:r>
      <w:proofErr w:type="spellEnd"/>
      <w:r w:rsidR="00435FAC" w:rsidRPr="00D70146">
        <w:rPr>
          <w:rFonts w:ascii="Arial" w:hAnsi="Arial" w:cs="Arial"/>
          <w:sz w:val="22"/>
          <w:szCs w:val="22"/>
        </w:rPr>
        <w:t xml:space="preserve"> Sato</w:t>
      </w:r>
      <w:r w:rsidR="00435FAC">
        <w:rPr>
          <w:rFonts w:ascii="Arial" w:hAnsi="Arial" w:cs="Arial"/>
          <w:sz w:val="22"/>
          <w:szCs w:val="22"/>
        </w:rPr>
        <w:t>,</w:t>
      </w:r>
      <w:r w:rsidR="00435FAC">
        <w:rPr>
          <w:rFonts w:ascii="Arial" w:hAnsi="Arial" w:cs="Arial"/>
          <w:sz w:val="22"/>
          <w:szCs w:val="22"/>
        </w:rPr>
        <w:t xml:space="preserve"> </w:t>
      </w:r>
      <w:r w:rsidRPr="00301E32">
        <w:rPr>
          <w:rFonts w:ascii="Arial" w:hAnsi="Arial" w:cs="Arial"/>
          <w:sz w:val="22"/>
          <w:szCs w:val="22"/>
        </w:rPr>
        <w:t xml:space="preserve">(Hsiu-Lan) </w:t>
      </w:r>
      <w:r w:rsidRPr="00301E32">
        <w:rPr>
          <w:rFonts w:ascii="Arial" w:hAnsi="Arial" w:cs="Arial"/>
          <w:b/>
          <w:bCs/>
          <w:color w:val="2F5496" w:themeColor="accent1" w:themeShade="BF"/>
          <w:sz w:val="22"/>
          <w:szCs w:val="22"/>
        </w:rPr>
        <w:t>S</w:t>
      </w:r>
      <w:r w:rsidRPr="00301E32">
        <w:rPr>
          <w:rFonts w:ascii="Arial" w:hAnsi="Arial" w:cs="Arial"/>
          <w:sz w:val="22"/>
          <w:szCs w:val="22"/>
        </w:rPr>
        <w:t>helley Tien,</w:t>
      </w:r>
      <w:r w:rsidRPr="008D10BE">
        <w:rPr>
          <w:rFonts w:ascii="Arial" w:hAnsi="Arial" w:cs="Arial"/>
          <w:sz w:val="22"/>
          <w:szCs w:val="22"/>
        </w:rPr>
        <w:t xml:space="preserve"> </w:t>
      </w:r>
      <w:proofErr w:type="spellStart"/>
      <w:r w:rsidRPr="00301E32">
        <w:rPr>
          <w:rFonts w:ascii="Arial" w:hAnsi="Arial" w:cs="Arial"/>
          <w:b/>
          <w:bCs/>
          <w:color w:val="2F5496" w:themeColor="accent1" w:themeShade="BF"/>
          <w:sz w:val="22"/>
          <w:szCs w:val="22"/>
        </w:rPr>
        <w:t>S</w:t>
      </w:r>
      <w:r w:rsidRPr="00301E32">
        <w:rPr>
          <w:rFonts w:ascii="Arial" w:hAnsi="Arial" w:cs="Arial"/>
          <w:sz w:val="22"/>
          <w:szCs w:val="22"/>
        </w:rPr>
        <w:t>abira</w:t>
      </w:r>
      <w:proofErr w:type="spellEnd"/>
      <w:r w:rsidRPr="00301E32">
        <w:rPr>
          <w:rFonts w:ascii="Arial" w:hAnsi="Arial" w:cs="Arial"/>
          <w:sz w:val="22"/>
          <w:szCs w:val="22"/>
        </w:rPr>
        <w:t xml:space="preserve"> Vohra,</w:t>
      </w:r>
      <w:r w:rsidRPr="008D10BE">
        <w:rPr>
          <w:rFonts w:ascii="Arial" w:hAnsi="Arial" w:cs="Arial"/>
          <w:sz w:val="22"/>
          <w:szCs w:val="22"/>
        </w:rPr>
        <w:t xml:space="preserve"> </w:t>
      </w:r>
      <w:r w:rsidRPr="00301E32">
        <w:rPr>
          <w:rFonts w:ascii="Arial" w:hAnsi="Arial" w:cs="Arial"/>
          <w:b/>
          <w:bCs/>
          <w:color w:val="2F5496" w:themeColor="accent1" w:themeShade="BF"/>
          <w:sz w:val="22"/>
          <w:szCs w:val="22"/>
        </w:rPr>
        <w:t>G</w:t>
      </w:r>
      <w:r w:rsidRPr="00301E32">
        <w:rPr>
          <w:rFonts w:ascii="Arial" w:hAnsi="Arial" w:cs="Arial"/>
          <w:sz w:val="22"/>
          <w:szCs w:val="22"/>
        </w:rPr>
        <w:t>emma Williams,</w:t>
      </w:r>
      <w:r w:rsidRPr="008D10BE">
        <w:rPr>
          <w:rFonts w:ascii="Arial" w:hAnsi="Arial" w:cs="Arial"/>
          <w:sz w:val="22"/>
          <w:szCs w:val="22"/>
        </w:rPr>
        <w:t xml:space="preserve"> </w:t>
      </w:r>
      <w:bookmarkStart w:id="8" w:name="_Hlk80887716"/>
      <w:r w:rsidRPr="00301E32">
        <w:rPr>
          <w:rFonts w:ascii="Arial" w:hAnsi="Arial" w:cs="Arial"/>
          <w:b/>
          <w:bCs/>
          <w:color w:val="2F5496" w:themeColor="accent1" w:themeShade="BF"/>
          <w:sz w:val="22"/>
          <w:szCs w:val="22"/>
        </w:rPr>
        <w:t>S</w:t>
      </w:r>
      <w:r w:rsidRPr="00301E32">
        <w:rPr>
          <w:rFonts w:ascii="Arial" w:hAnsi="Arial" w:cs="Arial"/>
          <w:sz w:val="22"/>
          <w:szCs w:val="22"/>
        </w:rPr>
        <w:t>ing Chee Wong</w:t>
      </w:r>
      <w:bookmarkEnd w:id="8"/>
      <w:r w:rsidRPr="00301E32">
        <w:rPr>
          <w:rFonts w:ascii="Arial" w:hAnsi="Arial" w:cs="Arial"/>
          <w:sz w:val="22"/>
          <w:szCs w:val="22"/>
        </w:rPr>
        <w:t>,</w:t>
      </w:r>
      <w:r w:rsidR="00C068E9">
        <w:rPr>
          <w:rFonts w:ascii="Arial" w:hAnsi="Arial" w:cs="Arial"/>
          <w:sz w:val="22"/>
          <w:szCs w:val="22"/>
        </w:rPr>
        <w:t xml:space="preserve"> </w:t>
      </w:r>
      <w:r w:rsidR="00435FAC" w:rsidRPr="00D70146">
        <w:rPr>
          <w:rFonts w:ascii="Arial" w:hAnsi="Arial" w:cs="Arial"/>
          <w:b/>
          <w:bCs/>
          <w:color w:val="005EA4"/>
          <w:sz w:val="22"/>
          <w:szCs w:val="22"/>
        </w:rPr>
        <w:t>J</w:t>
      </w:r>
      <w:r w:rsidR="00435FAC" w:rsidRPr="00D70146">
        <w:rPr>
          <w:rFonts w:ascii="Arial" w:hAnsi="Arial" w:cs="Arial"/>
          <w:sz w:val="22"/>
          <w:szCs w:val="22"/>
        </w:rPr>
        <w:t xml:space="preserve">ames </w:t>
      </w:r>
      <w:proofErr w:type="spellStart"/>
      <w:r w:rsidR="00435FAC" w:rsidRPr="00D70146">
        <w:rPr>
          <w:rFonts w:ascii="Arial" w:hAnsi="Arial" w:cs="Arial"/>
          <w:sz w:val="22"/>
          <w:szCs w:val="22"/>
        </w:rPr>
        <w:t>Wylde</w:t>
      </w:r>
      <w:proofErr w:type="spellEnd"/>
      <w:r w:rsidR="00435FAC" w:rsidRPr="00301E32">
        <w:rPr>
          <w:rFonts w:ascii="Arial" w:hAnsi="Arial" w:cs="Arial"/>
          <w:sz w:val="22"/>
          <w:szCs w:val="22"/>
        </w:rPr>
        <w:t xml:space="preserve"> </w:t>
      </w:r>
      <w:r w:rsidRPr="00301E32">
        <w:rPr>
          <w:rFonts w:ascii="Arial" w:hAnsi="Arial" w:cs="Arial"/>
          <w:sz w:val="22"/>
          <w:szCs w:val="22"/>
        </w:rPr>
        <w:t xml:space="preserve">Hyung </w:t>
      </w:r>
      <w:r w:rsidRPr="00301E32">
        <w:rPr>
          <w:rFonts w:ascii="Arial" w:hAnsi="Arial" w:cs="Arial"/>
          <w:b/>
          <w:bCs/>
          <w:color w:val="2F5496" w:themeColor="accent1" w:themeShade="BF"/>
          <w:sz w:val="22"/>
          <w:szCs w:val="22"/>
        </w:rPr>
        <w:t>J</w:t>
      </w:r>
      <w:r w:rsidRPr="00301E32">
        <w:rPr>
          <w:rFonts w:ascii="Arial" w:hAnsi="Arial" w:cs="Arial"/>
          <w:sz w:val="22"/>
          <w:szCs w:val="22"/>
        </w:rPr>
        <w:t xml:space="preserve">oon Yoon </w:t>
      </w:r>
      <w:r w:rsidRPr="008D10BE">
        <w:rPr>
          <w:rFonts w:ascii="Arial" w:hAnsi="Arial" w:cs="Arial"/>
          <w:sz w:val="22"/>
          <w:szCs w:val="22"/>
        </w:rPr>
        <w:t xml:space="preserve">and </w:t>
      </w:r>
      <w:r w:rsidRPr="00301E32">
        <w:rPr>
          <w:rFonts w:ascii="Arial" w:hAnsi="Arial" w:cs="Arial"/>
          <w:b/>
          <w:bCs/>
          <w:color w:val="2F5496" w:themeColor="accent1" w:themeShade="BF"/>
          <w:sz w:val="22"/>
          <w:szCs w:val="22"/>
        </w:rPr>
        <w:t>A</w:t>
      </w:r>
      <w:r w:rsidRPr="00301E32">
        <w:rPr>
          <w:rFonts w:ascii="Arial" w:hAnsi="Arial" w:cs="Arial"/>
          <w:sz w:val="22"/>
          <w:szCs w:val="22"/>
        </w:rPr>
        <w:t xml:space="preserve">my </w:t>
      </w:r>
      <w:proofErr w:type="spellStart"/>
      <w:r w:rsidRPr="00301E32">
        <w:rPr>
          <w:rFonts w:ascii="Arial" w:hAnsi="Arial" w:cs="Arial"/>
          <w:sz w:val="22"/>
          <w:szCs w:val="22"/>
        </w:rPr>
        <w:t>Zdanowski</w:t>
      </w:r>
      <w:proofErr w:type="spellEnd"/>
    </w:p>
    <w:p w14:paraId="28427479" w14:textId="36C6E3D8" w:rsidR="00BB691F" w:rsidRDefault="00BB691F" w:rsidP="00CE6A64">
      <w:pPr>
        <w:pStyle w:val="ListParagraph"/>
        <w:numPr>
          <w:ilvl w:val="0"/>
          <w:numId w:val="3"/>
        </w:numPr>
        <w:ind w:right="-720"/>
        <w:rPr>
          <w:rFonts w:ascii="Arial" w:hAnsi="Arial" w:cs="Arial"/>
          <w:sz w:val="22"/>
          <w:szCs w:val="22"/>
        </w:rPr>
      </w:pPr>
      <w:r w:rsidRPr="00282CA1">
        <w:rPr>
          <w:rFonts w:ascii="Arial" w:hAnsi="Arial" w:cs="Arial"/>
          <w:b/>
          <w:bCs/>
          <w:color w:val="005EA4"/>
          <w:sz w:val="24"/>
          <w:szCs w:val="24"/>
        </w:rPr>
        <w:t>GCC</w:t>
      </w:r>
      <w:r w:rsidRPr="00C068E9">
        <w:rPr>
          <w:rFonts w:ascii="Arial" w:hAnsi="Arial" w:cs="Arial"/>
          <w:b/>
          <w:bCs/>
          <w:sz w:val="24"/>
          <w:szCs w:val="24"/>
        </w:rPr>
        <w:t xml:space="preserve"> </w:t>
      </w:r>
      <w:r w:rsidRPr="00282CA1">
        <w:rPr>
          <w:rFonts w:ascii="Arial" w:hAnsi="Arial" w:cs="Arial"/>
          <w:b/>
          <w:bCs/>
        </w:rPr>
        <w:t>N</w:t>
      </w:r>
      <w:r w:rsidR="00282CA1" w:rsidRPr="00282CA1">
        <w:rPr>
          <w:rFonts w:ascii="Arial" w:hAnsi="Arial" w:cs="Arial"/>
          <w:b/>
          <w:bCs/>
        </w:rPr>
        <w:t>EW</w:t>
      </w:r>
      <w:r>
        <w:rPr>
          <w:rFonts w:ascii="Arial" w:hAnsi="Arial" w:cs="Arial"/>
          <w:b/>
          <w:bCs/>
          <w:sz w:val="24"/>
          <w:szCs w:val="24"/>
        </w:rPr>
        <w:t xml:space="preserve"> </w:t>
      </w:r>
      <w:r w:rsidRPr="00C068E9">
        <w:rPr>
          <w:rFonts w:ascii="Arial" w:hAnsi="Arial" w:cs="Arial"/>
          <w:b/>
          <w:bCs/>
          <w:sz w:val="24"/>
          <w:szCs w:val="24"/>
        </w:rPr>
        <w:t>Members:</w:t>
      </w:r>
      <w:r w:rsidRPr="008D10BE">
        <w:rPr>
          <w:rFonts w:ascii="Arial" w:hAnsi="Arial" w:cs="Arial"/>
          <w:sz w:val="22"/>
          <w:szCs w:val="22"/>
        </w:rPr>
        <w:t xml:space="preserve">  </w:t>
      </w:r>
      <w:r w:rsidR="00363D74" w:rsidRPr="00363D74">
        <w:rPr>
          <w:rFonts w:ascii="Arial" w:hAnsi="Arial" w:cs="Arial"/>
          <w:b/>
          <w:bCs/>
          <w:color w:val="2F5496"/>
          <w:sz w:val="22"/>
          <w:szCs w:val="22"/>
        </w:rPr>
        <w:t>K</w:t>
      </w:r>
      <w:r w:rsidR="00363D74" w:rsidRPr="00363D74">
        <w:rPr>
          <w:rFonts w:ascii="Arial" w:hAnsi="Arial" w:cs="Arial"/>
          <w:sz w:val="22"/>
          <w:szCs w:val="22"/>
        </w:rPr>
        <w:t>haled Al-</w:t>
      </w:r>
      <w:proofErr w:type="spellStart"/>
      <w:r w:rsidR="00363D74" w:rsidRPr="00363D74">
        <w:rPr>
          <w:rFonts w:ascii="Arial" w:hAnsi="Arial" w:cs="Arial"/>
          <w:sz w:val="22"/>
          <w:szCs w:val="22"/>
        </w:rPr>
        <w:t>Batati</w:t>
      </w:r>
      <w:proofErr w:type="spellEnd"/>
      <w:r w:rsidR="00363D74">
        <w:rPr>
          <w:rFonts w:ascii="Arial" w:hAnsi="Arial" w:cs="Arial"/>
          <w:sz w:val="22"/>
          <w:szCs w:val="22"/>
        </w:rPr>
        <w:t xml:space="preserve">, </w:t>
      </w:r>
      <w:proofErr w:type="spellStart"/>
      <w:r w:rsidR="00363D74" w:rsidRPr="00363D74">
        <w:rPr>
          <w:rFonts w:ascii="Arial" w:hAnsi="Arial" w:cs="Arial"/>
          <w:b/>
          <w:bCs/>
          <w:color w:val="2F5496"/>
          <w:sz w:val="22"/>
          <w:szCs w:val="22"/>
        </w:rPr>
        <w:t>A</w:t>
      </w:r>
      <w:r w:rsidR="00363D74" w:rsidRPr="00363D74">
        <w:rPr>
          <w:rFonts w:ascii="Arial" w:hAnsi="Arial" w:cs="Arial"/>
          <w:sz w:val="22"/>
          <w:szCs w:val="22"/>
        </w:rPr>
        <w:t>many</w:t>
      </w:r>
      <w:proofErr w:type="spellEnd"/>
      <w:r w:rsidR="00363D74" w:rsidRPr="00363D74">
        <w:rPr>
          <w:rFonts w:ascii="Arial" w:hAnsi="Arial" w:cs="Arial"/>
          <w:sz w:val="22"/>
          <w:szCs w:val="22"/>
        </w:rPr>
        <w:t xml:space="preserve"> S. </w:t>
      </w:r>
      <w:proofErr w:type="spellStart"/>
      <w:r w:rsidR="00363D74" w:rsidRPr="00363D74">
        <w:rPr>
          <w:rFonts w:ascii="Arial" w:hAnsi="Arial" w:cs="Arial"/>
          <w:sz w:val="22"/>
          <w:szCs w:val="22"/>
        </w:rPr>
        <w:t>Alghtani</w:t>
      </w:r>
      <w:proofErr w:type="spellEnd"/>
      <w:r w:rsidR="00363D74">
        <w:rPr>
          <w:rFonts w:ascii="Arial" w:hAnsi="Arial" w:cs="Arial"/>
          <w:sz w:val="22"/>
          <w:szCs w:val="22"/>
        </w:rPr>
        <w:t xml:space="preserve">, </w:t>
      </w:r>
      <w:r w:rsidR="00363D74" w:rsidRPr="00363D74">
        <w:rPr>
          <w:rFonts w:ascii="Arial" w:hAnsi="Arial" w:cs="Arial"/>
          <w:b/>
          <w:bCs/>
          <w:color w:val="2F5496"/>
          <w:sz w:val="22"/>
          <w:szCs w:val="22"/>
        </w:rPr>
        <w:t>R</w:t>
      </w:r>
      <w:r w:rsidR="00363D74" w:rsidRPr="00363D74">
        <w:rPr>
          <w:rFonts w:ascii="Arial" w:hAnsi="Arial" w:cs="Arial"/>
          <w:sz w:val="22"/>
          <w:szCs w:val="22"/>
        </w:rPr>
        <w:t xml:space="preserve">eem </w:t>
      </w:r>
      <w:proofErr w:type="spellStart"/>
      <w:r w:rsidR="00363D74" w:rsidRPr="00363D74">
        <w:rPr>
          <w:rFonts w:ascii="Arial" w:hAnsi="Arial" w:cs="Arial"/>
          <w:sz w:val="22"/>
          <w:szCs w:val="22"/>
        </w:rPr>
        <w:t>Almahjoob</w:t>
      </w:r>
      <w:proofErr w:type="spellEnd"/>
      <w:r w:rsidR="00363D74">
        <w:rPr>
          <w:rFonts w:ascii="Arial" w:hAnsi="Arial" w:cs="Arial"/>
          <w:sz w:val="22"/>
          <w:szCs w:val="22"/>
        </w:rPr>
        <w:t xml:space="preserve">, </w:t>
      </w:r>
      <w:proofErr w:type="spellStart"/>
      <w:r w:rsidR="00363D74" w:rsidRPr="00363D74">
        <w:rPr>
          <w:rFonts w:ascii="Arial" w:hAnsi="Arial" w:cs="Arial"/>
          <w:b/>
          <w:bCs/>
          <w:color w:val="2F5496"/>
          <w:sz w:val="22"/>
          <w:szCs w:val="22"/>
        </w:rPr>
        <w:t>H</w:t>
      </w:r>
      <w:r w:rsidR="00363D74" w:rsidRPr="00363D74">
        <w:rPr>
          <w:rFonts w:ascii="Arial" w:hAnsi="Arial" w:cs="Arial"/>
          <w:sz w:val="22"/>
          <w:szCs w:val="22"/>
        </w:rPr>
        <w:t>aila</w:t>
      </w:r>
      <w:proofErr w:type="spellEnd"/>
      <w:r w:rsidR="00363D74" w:rsidRPr="00363D74">
        <w:rPr>
          <w:rFonts w:ascii="Arial" w:hAnsi="Arial" w:cs="Arial"/>
          <w:sz w:val="22"/>
          <w:szCs w:val="22"/>
        </w:rPr>
        <w:t xml:space="preserve"> </w:t>
      </w:r>
      <w:proofErr w:type="spellStart"/>
      <w:r w:rsidR="00363D74" w:rsidRPr="00363D74">
        <w:rPr>
          <w:rFonts w:ascii="Arial" w:hAnsi="Arial" w:cs="Arial"/>
          <w:sz w:val="22"/>
          <w:szCs w:val="22"/>
        </w:rPr>
        <w:t>Alrakaf</w:t>
      </w:r>
      <w:proofErr w:type="spellEnd"/>
      <w:r w:rsidR="00363D74">
        <w:rPr>
          <w:rFonts w:ascii="Arial" w:hAnsi="Arial" w:cs="Arial"/>
          <w:sz w:val="22"/>
          <w:szCs w:val="22"/>
        </w:rPr>
        <w:t>,</w:t>
      </w:r>
      <w:r w:rsidR="00363D74" w:rsidRPr="00363D74">
        <w:rPr>
          <w:rFonts w:ascii="Arial" w:hAnsi="Arial" w:cs="Arial"/>
          <w:sz w:val="22"/>
          <w:szCs w:val="22"/>
        </w:rPr>
        <w:t xml:space="preserve"> </w:t>
      </w:r>
      <w:bookmarkStart w:id="9" w:name="_Hlk93482679"/>
      <w:proofErr w:type="spellStart"/>
      <w:r w:rsidR="00363D74" w:rsidRPr="00363D74">
        <w:rPr>
          <w:rFonts w:ascii="Arial" w:hAnsi="Arial" w:cs="Arial"/>
          <w:sz w:val="22"/>
          <w:szCs w:val="22"/>
        </w:rPr>
        <w:t>Randa</w:t>
      </w:r>
      <w:proofErr w:type="spellEnd"/>
      <w:r w:rsidR="00363D74" w:rsidRPr="00363D74">
        <w:rPr>
          <w:rFonts w:ascii="Arial" w:hAnsi="Arial" w:cs="Arial"/>
          <w:sz w:val="22"/>
          <w:szCs w:val="22"/>
        </w:rPr>
        <w:t xml:space="preserve"> Helmi</w:t>
      </w:r>
      <w:bookmarkEnd w:id="9"/>
      <w:r w:rsidR="00363D74">
        <w:rPr>
          <w:rFonts w:ascii="Arial" w:hAnsi="Arial" w:cs="Arial"/>
          <w:sz w:val="22"/>
          <w:szCs w:val="22"/>
        </w:rPr>
        <w:t xml:space="preserve">, </w:t>
      </w:r>
      <w:r w:rsidR="00363D74" w:rsidRPr="00363D74">
        <w:rPr>
          <w:rFonts w:ascii="Arial" w:hAnsi="Arial" w:cs="Arial"/>
          <w:sz w:val="22"/>
          <w:szCs w:val="22"/>
        </w:rPr>
        <w:t>Sujata Ives</w:t>
      </w:r>
      <w:r w:rsidR="00363D74">
        <w:rPr>
          <w:rFonts w:ascii="Arial" w:hAnsi="Arial" w:cs="Arial"/>
          <w:sz w:val="22"/>
          <w:szCs w:val="22"/>
        </w:rPr>
        <w:t xml:space="preserve">, </w:t>
      </w:r>
      <w:r w:rsidR="00363D74" w:rsidRPr="00363D74">
        <w:rPr>
          <w:rFonts w:ascii="Arial" w:hAnsi="Arial" w:cs="Arial"/>
          <w:sz w:val="22"/>
          <w:szCs w:val="22"/>
        </w:rPr>
        <w:t>Simon D. Lee</w:t>
      </w:r>
      <w:r w:rsidR="00602B8E">
        <w:rPr>
          <w:rFonts w:ascii="Arial" w:hAnsi="Arial" w:cs="Arial"/>
          <w:sz w:val="22"/>
          <w:szCs w:val="22"/>
        </w:rPr>
        <w:t xml:space="preserve"> and</w:t>
      </w:r>
      <w:r w:rsidR="00363D74">
        <w:rPr>
          <w:rFonts w:ascii="Arial" w:hAnsi="Arial" w:cs="Arial"/>
          <w:sz w:val="22"/>
          <w:szCs w:val="22"/>
        </w:rPr>
        <w:t xml:space="preserve"> </w:t>
      </w:r>
      <w:proofErr w:type="spellStart"/>
      <w:r w:rsidR="00602B8E" w:rsidRPr="00602B8E">
        <w:rPr>
          <w:rFonts w:ascii="Arial" w:hAnsi="Arial" w:cs="Arial"/>
          <w:sz w:val="22"/>
          <w:szCs w:val="22"/>
        </w:rPr>
        <w:t>Ruchira</w:t>
      </w:r>
      <w:proofErr w:type="spellEnd"/>
      <w:r w:rsidR="00602B8E" w:rsidRPr="00602B8E">
        <w:rPr>
          <w:rFonts w:ascii="Arial" w:hAnsi="Arial" w:cs="Arial"/>
          <w:sz w:val="22"/>
          <w:szCs w:val="22"/>
        </w:rPr>
        <w:t xml:space="preserve"> Tripathi</w:t>
      </w:r>
    </w:p>
    <w:p w14:paraId="129F78AE" w14:textId="656AC3F9" w:rsidR="00BB691F" w:rsidRPr="00435FAC" w:rsidRDefault="00435FAC" w:rsidP="00435FAC">
      <w:pPr>
        <w:pStyle w:val="ListParagraph"/>
        <w:numPr>
          <w:ilvl w:val="0"/>
          <w:numId w:val="3"/>
        </w:numPr>
        <w:ind w:right="-720"/>
        <w:rPr>
          <w:rFonts w:ascii="Arial" w:hAnsi="Arial" w:cs="Arial"/>
          <w:sz w:val="22"/>
          <w:szCs w:val="22"/>
        </w:rPr>
      </w:pPr>
      <w:proofErr w:type="spellStart"/>
      <w:r>
        <w:rPr>
          <w:rFonts w:ascii="Arial" w:hAnsi="Arial" w:cs="Arial"/>
          <w:b/>
          <w:bCs/>
          <w:color w:val="2F5496" w:themeColor="accent1" w:themeShade="BF"/>
          <w:sz w:val="22"/>
          <w:szCs w:val="22"/>
        </w:rPr>
        <w:t>D</w:t>
      </w:r>
      <w:r w:rsidRPr="00435FAC">
        <w:rPr>
          <w:rFonts w:ascii="Arial" w:hAnsi="Arial" w:cs="Arial"/>
          <w:sz w:val="22"/>
          <w:szCs w:val="22"/>
        </w:rPr>
        <w:t>an</w:t>
      </w:r>
      <w:r>
        <w:rPr>
          <w:rFonts w:ascii="Arial" w:hAnsi="Arial" w:cs="Arial"/>
          <w:sz w:val="22"/>
          <w:szCs w:val="22"/>
        </w:rPr>
        <w:t>een</w:t>
      </w:r>
      <w:proofErr w:type="spellEnd"/>
      <w:r>
        <w:rPr>
          <w:rFonts w:ascii="Arial" w:hAnsi="Arial" w:cs="Arial"/>
          <w:sz w:val="22"/>
          <w:szCs w:val="22"/>
        </w:rPr>
        <w:t xml:space="preserve"> Johnson</w:t>
      </w:r>
      <w:r w:rsidR="00BB691F">
        <w:rPr>
          <w:rFonts w:ascii="Arial" w:hAnsi="Arial" w:cs="Arial"/>
          <w:sz w:val="22"/>
          <w:szCs w:val="22"/>
        </w:rPr>
        <w:t xml:space="preserve"> was </w:t>
      </w:r>
      <w:r w:rsidR="00184F87">
        <w:rPr>
          <w:rFonts w:ascii="Arial" w:hAnsi="Arial" w:cs="Arial"/>
          <w:sz w:val="22"/>
          <w:szCs w:val="22"/>
        </w:rPr>
        <w:t>our</w:t>
      </w:r>
      <w:r w:rsidR="00BB691F">
        <w:rPr>
          <w:rFonts w:ascii="Arial" w:hAnsi="Arial" w:cs="Arial"/>
          <w:sz w:val="22"/>
          <w:szCs w:val="22"/>
        </w:rPr>
        <w:t xml:space="preserve"> only member unable to return</w:t>
      </w:r>
      <w:r>
        <w:rPr>
          <w:rFonts w:ascii="Arial" w:hAnsi="Arial" w:cs="Arial"/>
          <w:sz w:val="22"/>
          <w:szCs w:val="22"/>
        </w:rPr>
        <w:t xml:space="preserve"> – w</w:t>
      </w:r>
      <w:r w:rsidRPr="00435FAC">
        <w:rPr>
          <w:rFonts w:ascii="Arial" w:hAnsi="Arial" w:cs="Arial"/>
          <w:sz w:val="22"/>
          <w:szCs w:val="22"/>
        </w:rPr>
        <w:t>as part of Univ of FL Org Membership.</w:t>
      </w:r>
      <w:r>
        <w:rPr>
          <w:rFonts w:ascii="Arial" w:hAnsi="Arial" w:cs="Arial"/>
          <w:sz w:val="22"/>
          <w:szCs w:val="22"/>
        </w:rPr>
        <w:t xml:space="preserve"> </w:t>
      </w:r>
      <w:r w:rsidRPr="00435FAC">
        <w:rPr>
          <w:rFonts w:ascii="Arial" w:hAnsi="Arial" w:cs="Arial"/>
          <w:sz w:val="22"/>
          <w:szCs w:val="22"/>
        </w:rPr>
        <w:t xml:space="preserve">Her last day with the school </w:t>
      </w:r>
      <w:r>
        <w:rPr>
          <w:rFonts w:ascii="Arial" w:hAnsi="Arial" w:cs="Arial"/>
          <w:sz w:val="22"/>
          <w:szCs w:val="22"/>
        </w:rPr>
        <w:t>wa</w:t>
      </w:r>
      <w:r w:rsidRPr="00435FAC">
        <w:rPr>
          <w:rFonts w:ascii="Arial" w:hAnsi="Arial" w:cs="Arial"/>
          <w:sz w:val="22"/>
          <w:szCs w:val="22"/>
        </w:rPr>
        <w:t>s Fri, 10/22</w:t>
      </w:r>
      <w:r>
        <w:rPr>
          <w:rFonts w:ascii="Arial" w:hAnsi="Arial" w:cs="Arial"/>
          <w:sz w:val="22"/>
          <w:szCs w:val="22"/>
        </w:rPr>
        <w:t>/21</w:t>
      </w:r>
    </w:p>
    <w:p w14:paraId="186F4E57" w14:textId="530A4BDE" w:rsidR="00EF7F19" w:rsidRPr="00184F87" w:rsidRDefault="00EF7F19" w:rsidP="00EF7F19">
      <w:pPr>
        <w:ind w:right="-720"/>
        <w:rPr>
          <w:rFonts w:ascii="Arial" w:hAnsi="Arial" w:cs="Arial"/>
          <w:bCs/>
          <w:sz w:val="12"/>
          <w:szCs w:val="12"/>
        </w:rPr>
      </w:pPr>
    </w:p>
    <w:p w14:paraId="4D0D53E5" w14:textId="6558E8CA" w:rsidR="00C068E9" w:rsidRPr="00C068E9" w:rsidRDefault="00C068E9" w:rsidP="00C068E9">
      <w:pPr>
        <w:pStyle w:val="ListParagraph"/>
        <w:numPr>
          <w:ilvl w:val="0"/>
          <w:numId w:val="3"/>
        </w:numPr>
        <w:ind w:right="-720"/>
        <w:rPr>
          <w:rFonts w:ascii="Arial" w:hAnsi="Arial" w:cs="Arial"/>
          <w:bCs/>
          <w:sz w:val="22"/>
          <w:szCs w:val="22"/>
        </w:rPr>
      </w:pPr>
      <w:r w:rsidRPr="00C068E9">
        <w:rPr>
          <w:rFonts w:ascii="Arial" w:hAnsi="Arial" w:cs="Arial"/>
          <w:b/>
          <w:sz w:val="24"/>
          <w:szCs w:val="24"/>
        </w:rPr>
        <w:t>Board Liaison:</w:t>
      </w:r>
      <w:r w:rsidRPr="00C068E9">
        <w:rPr>
          <w:rFonts w:ascii="Arial" w:hAnsi="Arial" w:cs="Arial"/>
          <w:bCs/>
          <w:sz w:val="22"/>
          <w:szCs w:val="22"/>
        </w:rPr>
        <w:t xml:space="preserve">  </w:t>
      </w:r>
      <w:r w:rsidRPr="00435FAC">
        <w:rPr>
          <w:rFonts w:ascii="Arial" w:hAnsi="Arial" w:cs="Arial"/>
          <w:b/>
          <w:color w:val="2F5496"/>
          <w:sz w:val="22"/>
          <w:szCs w:val="22"/>
        </w:rPr>
        <w:t>C</w:t>
      </w:r>
      <w:r w:rsidRPr="00301E32">
        <w:rPr>
          <w:rFonts w:ascii="Arial" w:hAnsi="Arial" w:cs="Arial"/>
          <w:bCs/>
          <w:sz w:val="22"/>
          <w:szCs w:val="22"/>
        </w:rPr>
        <w:t>arolyn Jones</w:t>
      </w:r>
    </w:p>
    <w:p w14:paraId="4005E4AC" w14:textId="655EA3EC" w:rsidR="006309FF" w:rsidRPr="00153D5C" w:rsidRDefault="006309FF" w:rsidP="00EF7F19">
      <w:pPr>
        <w:ind w:right="-720"/>
        <w:rPr>
          <w:rFonts w:ascii="Arial" w:hAnsi="Arial" w:cs="Arial"/>
          <w:bCs/>
        </w:rPr>
      </w:pPr>
    </w:p>
    <w:p w14:paraId="4703BA25" w14:textId="33FC0B1D" w:rsidR="001F7F7C" w:rsidRPr="0040306D" w:rsidRDefault="00C068E9" w:rsidP="00EF7F19">
      <w:pPr>
        <w:ind w:right="-720"/>
        <w:rPr>
          <w:rFonts w:ascii="Arial" w:hAnsi="Arial" w:cs="Arial"/>
          <w:b/>
          <w:sz w:val="24"/>
          <w:szCs w:val="24"/>
        </w:rPr>
      </w:pPr>
      <w:bookmarkStart w:id="10" w:name="_Hlk80876926"/>
      <w:bookmarkStart w:id="11" w:name="_Hlk98078940"/>
      <w:r w:rsidRPr="00282CA1">
        <w:rPr>
          <w:rFonts w:ascii="Arial" w:hAnsi="Arial" w:cs="Arial"/>
          <w:b/>
          <w:color w:val="005EA4"/>
          <w:sz w:val="24"/>
          <w:szCs w:val="24"/>
        </w:rPr>
        <w:t>GCC</w:t>
      </w:r>
      <w:r>
        <w:rPr>
          <w:rFonts w:ascii="Arial" w:hAnsi="Arial" w:cs="Arial"/>
          <w:b/>
          <w:sz w:val="24"/>
          <w:szCs w:val="24"/>
        </w:rPr>
        <w:t xml:space="preserve"> </w:t>
      </w:r>
      <w:bookmarkEnd w:id="11"/>
      <w:r w:rsidR="00EF7F19" w:rsidRPr="007C1EB6">
        <w:rPr>
          <w:rFonts w:ascii="Arial" w:hAnsi="Arial" w:cs="Arial"/>
          <w:b/>
          <w:sz w:val="24"/>
          <w:szCs w:val="24"/>
        </w:rPr>
        <w:t>Activities</w:t>
      </w:r>
      <w:r w:rsidR="00EF7F19" w:rsidRPr="0040306D">
        <w:rPr>
          <w:rFonts w:ascii="Arial" w:hAnsi="Arial" w:cs="Arial"/>
          <w:b/>
          <w:sz w:val="24"/>
          <w:szCs w:val="24"/>
        </w:rPr>
        <w:t xml:space="preserve"> </w:t>
      </w:r>
      <w:r w:rsidR="0040306D">
        <w:rPr>
          <w:rFonts w:ascii="Arial" w:hAnsi="Arial" w:cs="Arial"/>
          <w:b/>
          <w:sz w:val="24"/>
          <w:szCs w:val="24"/>
        </w:rPr>
        <w:t>to Date</w:t>
      </w:r>
    </w:p>
    <w:bookmarkEnd w:id="10"/>
    <w:p w14:paraId="744539B7" w14:textId="2E43CF14" w:rsidR="0040306D" w:rsidRDefault="0040306D" w:rsidP="007F70EE">
      <w:pPr>
        <w:numPr>
          <w:ilvl w:val="0"/>
          <w:numId w:val="5"/>
        </w:numPr>
        <w:spacing w:after="160" w:line="259" w:lineRule="auto"/>
        <w:ind w:left="360"/>
        <w:contextualSpacing/>
        <w:rPr>
          <w:rFonts w:ascii="Arial" w:eastAsiaTheme="minorHAnsi" w:hAnsi="Arial" w:cs="Arial"/>
          <w:sz w:val="24"/>
          <w:szCs w:val="24"/>
        </w:rPr>
      </w:pPr>
      <w:r>
        <w:rPr>
          <w:rFonts w:ascii="Arial" w:hAnsi="Arial" w:cs="Arial"/>
          <w:sz w:val="24"/>
          <w:szCs w:val="24"/>
        </w:rPr>
        <w:t xml:space="preserve">Successfully </w:t>
      </w:r>
      <w:r w:rsidRPr="00505DB0">
        <w:rPr>
          <w:rFonts w:ascii="Arial" w:hAnsi="Arial" w:cs="Arial"/>
          <w:sz w:val="24"/>
          <w:szCs w:val="24"/>
        </w:rPr>
        <w:t>recruit</w:t>
      </w:r>
      <w:r>
        <w:rPr>
          <w:rFonts w:ascii="Arial" w:hAnsi="Arial" w:cs="Arial"/>
          <w:sz w:val="24"/>
          <w:szCs w:val="24"/>
        </w:rPr>
        <w:t>ed</w:t>
      </w:r>
      <w:r w:rsidRPr="00505DB0">
        <w:rPr>
          <w:rFonts w:ascii="Arial" w:hAnsi="Arial" w:cs="Arial"/>
          <w:sz w:val="24"/>
          <w:szCs w:val="24"/>
        </w:rPr>
        <w:t xml:space="preserve"> Co-Chair for October 2021-2023 term</w:t>
      </w:r>
    </w:p>
    <w:p w14:paraId="259A8222" w14:textId="7B61674D" w:rsidR="00AC1496" w:rsidRPr="00A9597E" w:rsidRDefault="007F70EE" w:rsidP="00AC1496">
      <w:pPr>
        <w:numPr>
          <w:ilvl w:val="0"/>
          <w:numId w:val="5"/>
        </w:numPr>
        <w:spacing w:after="160" w:line="259" w:lineRule="auto"/>
        <w:ind w:left="360"/>
        <w:contextualSpacing/>
        <w:rPr>
          <w:rFonts w:ascii="Arial" w:eastAsiaTheme="minorHAnsi" w:hAnsi="Arial" w:cs="Arial"/>
          <w:sz w:val="24"/>
          <w:szCs w:val="24"/>
        </w:rPr>
      </w:pPr>
      <w:r w:rsidRPr="007F70EE">
        <w:rPr>
          <w:rFonts w:ascii="Arial" w:eastAsiaTheme="minorHAnsi" w:hAnsi="Arial" w:cs="Arial"/>
          <w:sz w:val="24"/>
          <w:szCs w:val="24"/>
        </w:rPr>
        <w:t xml:space="preserve">Scheduled and hosted multiple </w:t>
      </w:r>
      <w:r w:rsidR="00A9597E">
        <w:rPr>
          <w:rFonts w:ascii="Arial" w:eastAsiaTheme="minorHAnsi" w:hAnsi="Arial" w:cs="Arial"/>
          <w:sz w:val="24"/>
          <w:szCs w:val="24"/>
        </w:rPr>
        <w:t>leadership</w:t>
      </w:r>
      <w:r w:rsidRPr="007F70EE">
        <w:rPr>
          <w:rFonts w:ascii="Arial" w:eastAsiaTheme="minorHAnsi" w:hAnsi="Arial" w:cs="Arial"/>
          <w:sz w:val="24"/>
          <w:szCs w:val="24"/>
        </w:rPr>
        <w:t xml:space="preserve"> meetings across the </w:t>
      </w:r>
      <w:r w:rsidR="00A9597E">
        <w:rPr>
          <w:rFonts w:ascii="Arial" w:eastAsiaTheme="minorHAnsi" w:hAnsi="Arial" w:cs="Arial"/>
          <w:sz w:val="24"/>
          <w:szCs w:val="24"/>
        </w:rPr>
        <w:t>fall</w:t>
      </w:r>
      <w:r w:rsidRPr="007F70EE">
        <w:rPr>
          <w:rFonts w:ascii="Arial" w:eastAsiaTheme="minorHAnsi" w:hAnsi="Arial" w:cs="Arial"/>
          <w:sz w:val="24"/>
          <w:szCs w:val="24"/>
        </w:rPr>
        <w:t xml:space="preserve"> months to plan, develop</w:t>
      </w:r>
      <w:r w:rsidR="005E4BD2">
        <w:rPr>
          <w:rFonts w:ascii="Arial" w:eastAsiaTheme="minorHAnsi" w:hAnsi="Arial" w:cs="Arial"/>
          <w:sz w:val="24"/>
          <w:szCs w:val="24"/>
        </w:rPr>
        <w:t>,</w:t>
      </w:r>
      <w:r w:rsidRPr="007F70EE">
        <w:rPr>
          <w:rFonts w:ascii="Arial" w:eastAsiaTheme="minorHAnsi" w:hAnsi="Arial" w:cs="Arial"/>
          <w:sz w:val="24"/>
          <w:szCs w:val="24"/>
        </w:rPr>
        <w:t xml:space="preserve"> implement</w:t>
      </w:r>
      <w:r w:rsidR="005E4BD2">
        <w:rPr>
          <w:rFonts w:ascii="Arial" w:eastAsiaTheme="minorHAnsi" w:hAnsi="Arial" w:cs="Arial"/>
          <w:sz w:val="24"/>
          <w:szCs w:val="24"/>
        </w:rPr>
        <w:t xml:space="preserve"> and/or follow-up with</w:t>
      </w:r>
      <w:r w:rsidRPr="007F70EE">
        <w:rPr>
          <w:rFonts w:ascii="Arial" w:eastAsiaTheme="minorHAnsi" w:hAnsi="Arial" w:cs="Arial"/>
          <w:sz w:val="24"/>
          <w:szCs w:val="24"/>
        </w:rPr>
        <w:t xml:space="preserve"> the following projects</w:t>
      </w:r>
      <w:r w:rsidR="00382DBD">
        <w:rPr>
          <w:rFonts w:ascii="Arial" w:eastAsiaTheme="minorHAnsi" w:hAnsi="Arial" w:cs="Arial"/>
          <w:sz w:val="24"/>
          <w:szCs w:val="24"/>
        </w:rPr>
        <w:t>. November meeting included NCDA Executive Director and Board Liaison.</w:t>
      </w:r>
      <w:bookmarkStart w:id="12" w:name="_Hlk80887900"/>
    </w:p>
    <w:bookmarkEnd w:id="12"/>
    <w:p w14:paraId="79F59163" w14:textId="22A8BD14" w:rsidR="00382DBD" w:rsidRDefault="00382DBD" w:rsidP="00382DBD">
      <w:pPr>
        <w:numPr>
          <w:ilvl w:val="1"/>
          <w:numId w:val="5"/>
        </w:numPr>
        <w:spacing w:after="160" w:line="259" w:lineRule="auto"/>
        <w:contextualSpacing/>
        <w:rPr>
          <w:rFonts w:ascii="Arial" w:eastAsiaTheme="minorHAnsi" w:hAnsi="Arial" w:cs="Arial"/>
          <w:sz w:val="24"/>
          <w:szCs w:val="24"/>
        </w:rPr>
      </w:pPr>
      <w:r w:rsidRPr="00382DBD">
        <w:rPr>
          <w:rFonts w:ascii="Arial" w:eastAsiaTheme="minorHAnsi" w:hAnsi="Arial" w:cs="Arial"/>
          <w:sz w:val="24"/>
          <w:szCs w:val="24"/>
        </w:rPr>
        <w:t>Continue</w:t>
      </w:r>
      <w:r w:rsidR="00C51EB7">
        <w:rPr>
          <w:rFonts w:ascii="Arial" w:eastAsiaTheme="minorHAnsi" w:hAnsi="Arial" w:cs="Arial"/>
          <w:sz w:val="24"/>
          <w:szCs w:val="24"/>
        </w:rPr>
        <w:t>d</w:t>
      </w:r>
      <w:r w:rsidRPr="00382DBD">
        <w:rPr>
          <w:rFonts w:ascii="Arial" w:eastAsiaTheme="minorHAnsi" w:hAnsi="Arial" w:cs="Arial"/>
          <w:sz w:val="24"/>
          <w:szCs w:val="24"/>
        </w:rPr>
        <w:t xml:space="preserve"> to advocate for a Global Trustee NCDA Board position to be filled by a non-US resident member.</w:t>
      </w:r>
    </w:p>
    <w:p w14:paraId="1BD46B05" w14:textId="77777777" w:rsidR="00C51EB7" w:rsidRPr="00C51EB7" w:rsidRDefault="00C51EB7" w:rsidP="00C51EB7">
      <w:pPr>
        <w:spacing w:after="160" w:line="259" w:lineRule="auto"/>
        <w:contextualSpacing/>
        <w:rPr>
          <w:rFonts w:ascii="Arial" w:eastAsiaTheme="minorHAnsi" w:hAnsi="Arial" w:cs="Arial"/>
          <w:sz w:val="24"/>
          <w:szCs w:val="24"/>
        </w:rPr>
      </w:pPr>
      <w:bookmarkStart w:id="13" w:name="_Hlk98081172"/>
      <w:r w:rsidRPr="00C51EB7">
        <w:rPr>
          <w:rFonts w:ascii="Arial" w:eastAsiaTheme="minorHAnsi" w:hAnsi="Arial" w:cs="Arial"/>
          <w:b/>
          <w:bCs/>
          <w:sz w:val="24"/>
          <w:szCs w:val="24"/>
        </w:rPr>
        <w:t>GLOBAL CONNECTIONS COMMITTEE</w:t>
      </w:r>
      <w:r w:rsidRPr="00C51EB7">
        <w:rPr>
          <w:rFonts w:ascii="Arial" w:eastAsiaTheme="minorHAnsi" w:hAnsi="Arial" w:cs="Arial"/>
          <w:sz w:val="24"/>
          <w:szCs w:val="24"/>
        </w:rPr>
        <w:t xml:space="preserve"> (</w:t>
      </w:r>
      <w:r w:rsidRPr="00C51EB7">
        <w:rPr>
          <w:rFonts w:ascii="Arial" w:eastAsiaTheme="minorHAnsi" w:hAnsi="Arial" w:cs="Arial"/>
          <w:b/>
          <w:bCs/>
          <w:color w:val="2F5496"/>
          <w:sz w:val="24"/>
          <w:szCs w:val="24"/>
        </w:rPr>
        <w:t>GCC</w:t>
      </w:r>
      <w:r w:rsidRPr="00C51EB7">
        <w:rPr>
          <w:rFonts w:ascii="Arial" w:eastAsiaTheme="minorHAnsi" w:hAnsi="Arial" w:cs="Arial"/>
          <w:sz w:val="24"/>
          <w:szCs w:val="24"/>
        </w:rPr>
        <w:t>)</w:t>
      </w:r>
    </w:p>
    <w:p w14:paraId="3F1A5C1C" w14:textId="38D755CE" w:rsidR="00C51EB7" w:rsidRPr="00C51EB7" w:rsidRDefault="00C51EB7" w:rsidP="00C51EB7">
      <w:pPr>
        <w:spacing w:after="160" w:line="259" w:lineRule="auto"/>
        <w:contextualSpacing/>
        <w:rPr>
          <w:rFonts w:ascii="Arial" w:eastAsiaTheme="minorHAnsi" w:hAnsi="Arial" w:cs="Arial"/>
          <w:sz w:val="24"/>
          <w:szCs w:val="24"/>
        </w:rPr>
      </w:pPr>
      <w:r w:rsidRPr="00C51EB7">
        <w:rPr>
          <w:rFonts w:ascii="Arial" w:eastAsiaTheme="minorHAnsi" w:hAnsi="Arial" w:cs="Arial"/>
          <w:b/>
          <w:bCs/>
          <w:sz w:val="24"/>
          <w:szCs w:val="24"/>
        </w:rPr>
        <w:lastRenderedPageBreak/>
        <w:t>Mid-Year Report 202</w:t>
      </w:r>
      <w:r w:rsidRPr="00C51EB7">
        <w:rPr>
          <w:rFonts w:ascii="Arial" w:eastAsiaTheme="minorHAnsi" w:hAnsi="Arial" w:cs="Arial"/>
          <w:b/>
          <w:bCs/>
          <w:sz w:val="24"/>
          <w:szCs w:val="24"/>
        </w:rPr>
        <w:t>2</w:t>
      </w:r>
      <w:r w:rsidRPr="00C51EB7">
        <w:rPr>
          <w:rFonts w:ascii="Arial" w:eastAsiaTheme="minorHAnsi" w:hAnsi="Arial" w:cs="Arial"/>
          <w:sz w:val="24"/>
          <w:szCs w:val="24"/>
        </w:rPr>
        <w:t xml:space="preserve"> </w:t>
      </w:r>
      <w:r w:rsidRPr="00C51EB7">
        <w:rPr>
          <w:rFonts w:ascii="Georgia" w:eastAsiaTheme="minorHAnsi" w:hAnsi="Georgia" w:cs="Arial"/>
          <w:i/>
          <w:iCs/>
          <w:sz w:val="24"/>
          <w:szCs w:val="24"/>
        </w:rPr>
        <w:t>(page 2 of 3)</w:t>
      </w:r>
    </w:p>
    <w:p w14:paraId="714C67F9" w14:textId="77777777" w:rsidR="00C51EB7" w:rsidRPr="00C51EB7" w:rsidRDefault="00C51EB7" w:rsidP="00C51EB7">
      <w:pPr>
        <w:spacing w:after="160" w:line="259" w:lineRule="auto"/>
        <w:contextualSpacing/>
        <w:rPr>
          <w:rFonts w:ascii="Arial" w:eastAsiaTheme="minorHAnsi" w:hAnsi="Arial" w:cs="Arial"/>
          <w:sz w:val="24"/>
          <w:szCs w:val="24"/>
        </w:rPr>
      </w:pPr>
    </w:p>
    <w:p w14:paraId="1B3DB871" w14:textId="43C175A1" w:rsidR="00C51EB7" w:rsidRPr="00C51EB7" w:rsidRDefault="00C51EB7" w:rsidP="00C51EB7">
      <w:pPr>
        <w:spacing w:after="160" w:line="259" w:lineRule="auto"/>
        <w:contextualSpacing/>
        <w:rPr>
          <w:rFonts w:ascii="Arial" w:eastAsiaTheme="minorHAnsi" w:hAnsi="Arial" w:cs="Arial"/>
          <w:sz w:val="24"/>
          <w:szCs w:val="24"/>
        </w:rPr>
      </w:pPr>
      <w:r w:rsidRPr="00282CA1">
        <w:rPr>
          <w:rFonts w:ascii="Arial" w:hAnsi="Arial" w:cs="Arial"/>
          <w:b/>
          <w:color w:val="005EA4"/>
          <w:sz w:val="24"/>
          <w:szCs w:val="24"/>
        </w:rPr>
        <w:t>GCC</w:t>
      </w:r>
      <w:r>
        <w:rPr>
          <w:rFonts w:ascii="Arial" w:hAnsi="Arial" w:cs="Arial"/>
          <w:b/>
          <w:sz w:val="24"/>
          <w:szCs w:val="24"/>
        </w:rPr>
        <w:t xml:space="preserve"> </w:t>
      </w:r>
      <w:r w:rsidRPr="00C51EB7">
        <w:rPr>
          <w:rFonts w:ascii="Arial" w:eastAsiaTheme="minorHAnsi" w:hAnsi="Arial" w:cs="Arial"/>
          <w:b/>
          <w:bCs/>
          <w:sz w:val="24"/>
          <w:szCs w:val="24"/>
        </w:rPr>
        <w:t>Activities to Date</w:t>
      </w:r>
      <w:r w:rsidRPr="00C51EB7">
        <w:rPr>
          <w:rFonts w:ascii="Arial" w:eastAsiaTheme="minorHAnsi" w:hAnsi="Arial" w:cs="Arial"/>
          <w:sz w:val="24"/>
          <w:szCs w:val="24"/>
        </w:rPr>
        <w:t xml:space="preserve"> </w:t>
      </w:r>
      <w:r w:rsidRPr="00C51EB7">
        <w:rPr>
          <w:rFonts w:ascii="Georgia" w:eastAsiaTheme="minorHAnsi" w:hAnsi="Georgia" w:cs="Arial"/>
          <w:i/>
          <w:iCs/>
          <w:sz w:val="24"/>
          <w:szCs w:val="24"/>
        </w:rPr>
        <w:t>(continued)</w:t>
      </w:r>
    </w:p>
    <w:p w14:paraId="071795BB" w14:textId="77777777" w:rsidR="00C51EB7" w:rsidRPr="00C51EB7" w:rsidRDefault="00C51EB7" w:rsidP="00C51EB7">
      <w:pPr>
        <w:spacing w:after="160" w:line="259" w:lineRule="auto"/>
        <w:contextualSpacing/>
        <w:rPr>
          <w:rFonts w:ascii="Arial" w:eastAsiaTheme="minorHAnsi" w:hAnsi="Arial" w:cs="Arial"/>
          <w:sz w:val="16"/>
          <w:szCs w:val="16"/>
        </w:rPr>
      </w:pPr>
    </w:p>
    <w:bookmarkEnd w:id="13"/>
    <w:p w14:paraId="589D1281" w14:textId="77777777" w:rsidR="00ED55F0" w:rsidRDefault="00ED55F0" w:rsidP="00ED55F0">
      <w:pPr>
        <w:spacing w:after="160" w:line="259" w:lineRule="auto"/>
        <w:ind w:left="1440"/>
        <w:contextualSpacing/>
        <w:rPr>
          <w:rFonts w:ascii="Arial" w:eastAsiaTheme="minorHAnsi" w:hAnsi="Arial" w:cs="Arial"/>
          <w:sz w:val="24"/>
          <w:szCs w:val="24"/>
        </w:rPr>
      </w:pPr>
      <w:r>
        <w:rPr>
          <w:rFonts w:ascii="Arial" w:eastAsiaTheme="minorHAnsi" w:hAnsi="Arial" w:cs="Arial"/>
          <w:sz w:val="24"/>
          <w:szCs w:val="24"/>
        </w:rPr>
        <w:t>November meeting resulted in . . .</w:t>
      </w:r>
    </w:p>
    <w:p w14:paraId="613A2BDA" w14:textId="405A2A4B" w:rsidR="00ED55F0" w:rsidRDefault="00440772" w:rsidP="00ED55F0">
      <w:pPr>
        <w:pStyle w:val="ListParagraph"/>
        <w:numPr>
          <w:ilvl w:val="0"/>
          <w:numId w:val="21"/>
        </w:numPr>
        <w:spacing w:after="160" w:line="259" w:lineRule="auto"/>
        <w:ind w:left="1800"/>
        <w:rPr>
          <w:rFonts w:ascii="Arial" w:eastAsiaTheme="minorHAnsi" w:hAnsi="Arial" w:cs="Arial"/>
          <w:sz w:val="24"/>
          <w:szCs w:val="24"/>
        </w:rPr>
      </w:pPr>
      <w:r>
        <w:rPr>
          <w:rFonts w:ascii="Arial" w:eastAsiaTheme="minorHAnsi" w:hAnsi="Arial" w:cs="Arial"/>
          <w:sz w:val="24"/>
          <w:szCs w:val="24"/>
        </w:rPr>
        <w:t>A</w:t>
      </w:r>
      <w:r w:rsidR="00ED55F0" w:rsidRPr="00ED55F0">
        <w:rPr>
          <w:rFonts w:ascii="Arial" w:eastAsiaTheme="minorHAnsi" w:hAnsi="Arial" w:cs="Arial"/>
          <w:sz w:val="24"/>
          <w:szCs w:val="24"/>
        </w:rPr>
        <w:t xml:space="preserve"> revision to the description of the soon-to-be re-elected Board Trustee-At-Large position:  </w:t>
      </w:r>
      <w:r w:rsidR="00ED55F0" w:rsidRPr="00ED55F0">
        <w:rPr>
          <w:rFonts w:ascii="Arial" w:eastAsiaTheme="minorHAnsi" w:hAnsi="Arial" w:cs="Arial"/>
          <w:sz w:val="24"/>
          <w:szCs w:val="24"/>
        </w:rPr>
        <w:t>Responsible for oversight of the</w:t>
      </w:r>
      <w:r w:rsidR="00ED55F0" w:rsidRPr="00ED55F0">
        <w:rPr>
          <w:rFonts w:ascii="Arial" w:eastAsiaTheme="minorHAnsi" w:hAnsi="Arial" w:cs="Arial"/>
          <w:sz w:val="24"/>
          <w:szCs w:val="24"/>
        </w:rPr>
        <w:t xml:space="preserve"> </w:t>
      </w:r>
      <w:r w:rsidR="00ED55F0" w:rsidRPr="00ED55F0">
        <w:rPr>
          <w:rFonts w:ascii="Arial" w:eastAsiaTheme="minorHAnsi" w:hAnsi="Arial" w:cs="Arial"/>
          <w:sz w:val="24"/>
          <w:szCs w:val="24"/>
        </w:rPr>
        <w:t>Global Connections Interests of the Association</w:t>
      </w:r>
      <w:r w:rsidR="00ED55F0" w:rsidRPr="00ED55F0">
        <w:rPr>
          <w:rFonts w:ascii="Arial" w:eastAsiaTheme="minorHAnsi" w:hAnsi="Arial" w:cs="Arial"/>
          <w:sz w:val="24"/>
          <w:szCs w:val="24"/>
        </w:rPr>
        <w:t>.</w:t>
      </w:r>
    </w:p>
    <w:p w14:paraId="26D249BA" w14:textId="02E55D6B" w:rsidR="00440772" w:rsidRDefault="00440772" w:rsidP="00ED55F0">
      <w:pPr>
        <w:pStyle w:val="ListParagraph"/>
        <w:numPr>
          <w:ilvl w:val="0"/>
          <w:numId w:val="21"/>
        </w:numPr>
        <w:spacing w:after="160" w:line="259" w:lineRule="auto"/>
        <w:ind w:left="1800"/>
        <w:rPr>
          <w:rFonts w:ascii="Arial" w:eastAsiaTheme="minorHAnsi" w:hAnsi="Arial" w:cs="Arial"/>
          <w:sz w:val="24"/>
          <w:szCs w:val="24"/>
        </w:rPr>
      </w:pPr>
      <w:r>
        <w:rPr>
          <w:rFonts w:ascii="Arial" w:eastAsiaTheme="minorHAnsi" w:hAnsi="Arial" w:cs="Arial"/>
          <w:sz w:val="24"/>
          <w:szCs w:val="24"/>
        </w:rPr>
        <w:t>A draft of a position description for a Global Trustee NCDA Board position.</w:t>
      </w:r>
    </w:p>
    <w:p w14:paraId="22A889B5" w14:textId="77F2B7DB" w:rsidR="00440772" w:rsidRDefault="00440772" w:rsidP="00ED55F0">
      <w:pPr>
        <w:pStyle w:val="ListParagraph"/>
        <w:numPr>
          <w:ilvl w:val="0"/>
          <w:numId w:val="21"/>
        </w:numPr>
        <w:spacing w:after="160" w:line="259" w:lineRule="auto"/>
        <w:ind w:left="1800"/>
        <w:rPr>
          <w:rFonts w:ascii="Arial" w:eastAsiaTheme="minorHAnsi" w:hAnsi="Arial" w:cs="Arial"/>
          <w:sz w:val="24"/>
          <w:szCs w:val="24"/>
        </w:rPr>
      </w:pPr>
      <w:r>
        <w:rPr>
          <w:rFonts w:ascii="Arial" w:eastAsiaTheme="minorHAnsi" w:hAnsi="Arial" w:cs="Arial"/>
          <w:sz w:val="24"/>
          <w:szCs w:val="24"/>
        </w:rPr>
        <w:t>A Bylaws change regarding</w:t>
      </w:r>
      <w:r w:rsidR="00C51EB7">
        <w:rPr>
          <w:rFonts w:ascii="Arial" w:eastAsiaTheme="minorHAnsi" w:hAnsi="Arial" w:cs="Arial"/>
          <w:sz w:val="24"/>
          <w:szCs w:val="24"/>
        </w:rPr>
        <w:t xml:space="preserve"> NCDA membership approval for</w:t>
      </w:r>
      <w:r>
        <w:rPr>
          <w:rFonts w:ascii="Arial" w:eastAsiaTheme="minorHAnsi" w:hAnsi="Arial" w:cs="Arial"/>
          <w:sz w:val="24"/>
          <w:szCs w:val="24"/>
        </w:rPr>
        <w:t xml:space="preserve"> the inclusion of the Global Trustee NCDA Board position. The change will be included in and voted on during the Summer 2022 NCDA Membership Meeting.</w:t>
      </w:r>
    </w:p>
    <w:p w14:paraId="5CD78B08" w14:textId="3E6A63FC" w:rsidR="00382DBD" w:rsidRPr="00382DBD" w:rsidRDefault="00382DBD" w:rsidP="00382DBD">
      <w:pPr>
        <w:numPr>
          <w:ilvl w:val="1"/>
          <w:numId w:val="5"/>
        </w:numPr>
        <w:spacing w:after="160" w:line="259" w:lineRule="auto"/>
        <w:contextualSpacing/>
        <w:rPr>
          <w:rFonts w:ascii="Arial" w:eastAsiaTheme="minorHAnsi" w:hAnsi="Arial" w:cs="Arial"/>
          <w:sz w:val="24"/>
          <w:szCs w:val="24"/>
        </w:rPr>
      </w:pPr>
      <w:r w:rsidRPr="00382DBD">
        <w:rPr>
          <w:rFonts w:ascii="Arial" w:eastAsiaTheme="minorHAnsi" w:hAnsi="Arial" w:cs="Arial"/>
          <w:sz w:val="24"/>
          <w:szCs w:val="24"/>
        </w:rPr>
        <w:t>Continue</w:t>
      </w:r>
      <w:r w:rsidR="00C51EB7">
        <w:rPr>
          <w:rFonts w:ascii="Arial" w:eastAsiaTheme="minorHAnsi" w:hAnsi="Arial" w:cs="Arial"/>
          <w:sz w:val="24"/>
          <w:szCs w:val="24"/>
        </w:rPr>
        <w:t>d</w:t>
      </w:r>
      <w:r w:rsidRPr="00382DBD">
        <w:rPr>
          <w:rFonts w:ascii="Arial" w:eastAsiaTheme="minorHAnsi" w:hAnsi="Arial" w:cs="Arial"/>
          <w:sz w:val="24"/>
          <w:szCs w:val="24"/>
        </w:rPr>
        <w:t xml:space="preserve"> to build NCDA Regional Directors around the globe</w:t>
      </w:r>
      <w:r>
        <w:rPr>
          <w:rFonts w:ascii="Arial" w:eastAsiaTheme="minorHAnsi" w:hAnsi="Arial" w:cs="Arial"/>
          <w:sz w:val="24"/>
          <w:szCs w:val="24"/>
        </w:rPr>
        <w:t>.</w:t>
      </w:r>
    </w:p>
    <w:p w14:paraId="6DD5BA4F" w14:textId="15762DE7" w:rsidR="00043999" w:rsidRDefault="00E020E3" w:rsidP="00382DBD">
      <w:pPr>
        <w:spacing w:after="160" w:line="259" w:lineRule="auto"/>
        <w:ind w:left="1440"/>
        <w:contextualSpacing/>
        <w:rPr>
          <w:rFonts w:ascii="Arial" w:eastAsiaTheme="minorHAnsi" w:hAnsi="Arial" w:cs="Arial"/>
          <w:sz w:val="24"/>
          <w:szCs w:val="24"/>
        </w:rPr>
      </w:pPr>
      <w:r>
        <w:rPr>
          <w:rFonts w:ascii="Arial" w:eastAsiaTheme="minorHAnsi" w:hAnsi="Arial" w:cs="Arial"/>
          <w:sz w:val="24"/>
          <w:szCs w:val="24"/>
        </w:rPr>
        <w:t>November meeting resulted in</w:t>
      </w:r>
    </w:p>
    <w:p w14:paraId="3F7F1CC0" w14:textId="77777777" w:rsidR="00FA0B71" w:rsidRPr="00FA0B71" w:rsidRDefault="00FA0B71" w:rsidP="00382DBD">
      <w:pPr>
        <w:spacing w:after="160" w:line="259" w:lineRule="auto"/>
        <w:ind w:left="1440"/>
        <w:contextualSpacing/>
        <w:rPr>
          <w:rFonts w:ascii="Arial" w:eastAsiaTheme="minorHAnsi" w:hAnsi="Arial" w:cs="Arial"/>
          <w:sz w:val="12"/>
          <w:szCs w:val="12"/>
        </w:rPr>
      </w:pPr>
    </w:p>
    <w:p w14:paraId="237A25FE" w14:textId="52ECD72B" w:rsidR="00E020E3" w:rsidRPr="00043999" w:rsidRDefault="00043999" w:rsidP="00043999">
      <w:pPr>
        <w:spacing w:after="80" w:line="259" w:lineRule="auto"/>
        <w:ind w:left="720" w:firstLine="720"/>
        <w:rPr>
          <w:rFonts w:ascii="Arial" w:eastAsiaTheme="minorHAnsi" w:hAnsi="Arial" w:cs="Arial"/>
          <w:sz w:val="24"/>
          <w:szCs w:val="24"/>
        </w:rPr>
      </w:pPr>
      <w:r>
        <w:rPr>
          <w:rFonts w:ascii="Arial" w:eastAsiaTheme="minorHAnsi" w:hAnsi="Arial" w:cs="Arial"/>
          <w:sz w:val="24"/>
          <w:szCs w:val="24"/>
        </w:rPr>
        <w:t>(</w:t>
      </w:r>
      <w:proofErr w:type="spellStart"/>
      <w:r>
        <w:rPr>
          <w:rFonts w:ascii="Arial" w:eastAsiaTheme="minorHAnsi" w:hAnsi="Arial" w:cs="Arial"/>
          <w:sz w:val="24"/>
          <w:szCs w:val="24"/>
        </w:rPr>
        <w:t>i</w:t>
      </w:r>
      <w:proofErr w:type="spellEnd"/>
      <w:r>
        <w:rPr>
          <w:rFonts w:ascii="Arial" w:eastAsiaTheme="minorHAnsi" w:hAnsi="Arial" w:cs="Arial"/>
          <w:sz w:val="24"/>
          <w:szCs w:val="24"/>
        </w:rPr>
        <w:t xml:space="preserve">) </w:t>
      </w:r>
      <w:r w:rsidR="00FA0B71">
        <w:rPr>
          <w:rFonts w:ascii="Arial" w:eastAsiaTheme="minorHAnsi" w:hAnsi="Arial" w:cs="Arial"/>
          <w:sz w:val="24"/>
          <w:szCs w:val="24"/>
        </w:rPr>
        <w:t xml:space="preserve">the </w:t>
      </w:r>
      <w:r w:rsidR="00E020E3" w:rsidRPr="00043999">
        <w:rPr>
          <w:rFonts w:ascii="Arial" w:eastAsiaTheme="minorHAnsi" w:hAnsi="Arial" w:cs="Arial"/>
          <w:sz w:val="24"/>
          <w:szCs w:val="24"/>
        </w:rPr>
        <w:t>discovery that . . .</w:t>
      </w:r>
    </w:p>
    <w:p w14:paraId="76955F2E" w14:textId="62D88349" w:rsidR="00E020E3" w:rsidRDefault="00C51EB7" w:rsidP="00043999">
      <w:pPr>
        <w:pStyle w:val="ListParagraph"/>
        <w:numPr>
          <w:ilvl w:val="0"/>
          <w:numId w:val="20"/>
        </w:numPr>
        <w:spacing w:after="80" w:line="259" w:lineRule="auto"/>
        <w:ind w:left="1800"/>
        <w:rPr>
          <w:rFonts w:ascii="Arial" w:eastAsiaTheme="minorHAnsi" w:hAnsi="Arial" w:cs="Arial"/>
          <w:sz w:val="24"/>
          <w:szCs w:val="24"/>
        </w:rPr>
      </w:pPr>
      <w:r>
        <w:rPr>
          <w:rFonts w:ascii="Arial" w:eastAsiaTheme="minorHAnsi" w:hAnsi="Arial" w:cs="Arial"/>
          <w:sz w:val="24"/>
          <w:szCs w:val="24"/>
        </w:rPr>
        <w:t>T</w:t>
      </w:r>
      <w:r w:rsidR="00E020E3" w:rsidRPr="00E020E3">
        <w:rPr>
          <w:rFonts w:ascii="Arial" w:eastAsiaTheme="minorHAnsi" w:hAnsi="Arial" w:cs="Arial"/>
          <w:sz w:val="24"/>
          <w:szCs w:val="24"/>
        </w:rPr>
        <w:t>here were no current Board</w:t>
      </w:r>
      <w:r w:rsidR="00382DBD" w:rsidRPr="00E020E3">
        <w:rPr>
          <w:rFonts w:ascii="Arial" w:eastAsiaTheme="minorHAnsi" w:hAnsi="Arial" w:cs="Arial"/>
          <w:sz w:val="24"/>
          <w:szCs w:val="24"/>
        </w:rPr>
        <w:t xml:space="preserve"> guidelines under which the NCDA Board-appointed Regional Director works in Latin America</w:t>
      </w:r>
      <w:r w:rsidR="00E020E3" w:rsidRPr="00E020E3">
        <w:rPr>
          <w:rFonts w:ascii="Arial" w:eastAsiaTheme="minorHAnsi" w:hAnsi="Arial" w:cs="Arial"/>
          <w:sz w:val="24"/>
          <w:szCs w:val="24"/>
        </w:rPr>
        <w:t>. The appointment was honorary due</w:t>
      </w:r>
      <w:r w:rsidR="00382DBD" w:rsidRPr="00E020E3">
        <w:rPr>
          <w:rFonts w:ascii="Arial" w:eastAsiaTheme="minorHAnsi" w:hAnsi="Arial" w:cs="Arial"/>
          <w:sz w:val="24"/>
          <w:szCs w:val="24"/>
        </w:rPr>
        <w:t xml:space="preserve"> </w:t>
      </w:r>
      <w:r w:rsidR="00E020E3" w:rsidRPr="00E020E3">
        <w:rPr>
          <w:rFonts w:ascii="Arial" w:eastAsiaTheme="minorHAnsi" w:hAnsi="Arial" w:cs="Arial"/>
          <w:sz w:val="24"/>
          <w:szCs w:val="24"/>
        </w:rPr>
        <w:t>to the time, effort and energy expended by the appointee</w:t>
      </w:r>
      <w:r w:rsidR="00D546DF">
        <w:rPr>
          <w:rFonts w:ascii="Arial" w:eastAsiaTheme="minorHAnsi" w:hAnsi="Arial" w:cs="Arial"/>
          <w:sz w:val="24"/>
          <w:szCs w:val="24"/>
        </w:rPr>
        <w:t xml:space="preserve"> in the region</w:t>
      </w:r>
      <w:r w:rsidR="00382DBD" w:rsidRPr="00E020E3">
        <w:rPr>
          <w:rFonts w:ascii="Arial" w:eastAsiaTheme="minorHAnsi" w:hAnsi="Arial" w:cs="Arial"/>
          <w:sz w:val="24"/>
          <w:szCs w:val="24"/>
        </w:rPr>
        <w:t>.</w:t>
      </w:r>
    </w:p>
    <w:p w14:paraId="45D7B728" w14:textId="2D1D534B" w:rsidR="00382DBD" w:rsidRDefault="00C51EB7" w:rsidP="00D546DF">
      <w:pPr>
        <w:pStyle w:val="ListParagraph"/>
        <w:numPr>
          <w:ilvl w:val="0"/>
          <w:numId w:val="20"/>
        </w:numPr>
        <w:spacing w:after="160" w:line="259" w:lineRule="auto"/>
        <w:ind w:left="1800"/>
        <w:rPr>
          <w:rFonts w:ascii="Arial" w:eastAsiaTheme="minorHAnsi" w:hAnsi="Arial" w:cs="Arial"/>
          <w:sz w:val="24"/>
          <w:szCs w:val="24"/>
        </w:rPr>
      </w:pPr>
      <w:r>
        <w:rPr>
          <w:rFonts w:ascii="Arial" w:eastAsiaTheme="minorHAnsi" w:hAnsi="Arial" w:cs="Arial"/>
          <w:sz w:val="24"/>
          <w:szCs w:val="24"/>
        </w:rPr>
        <w:t>T</w:t>
      </w:r>
      <w:r w:rsidR="00382DBD" w:rsidRPr="00E020E3">
        <w:rPr>
          <w:rFonts w:ascii="Arial" w:eastAsiaTheme="minorHAnsi" w:hAnsi="Arial" w:cs="Arial"/>
          <w:sz w:val="24"/>
          <w:szCs w:val="24"/>
        </w:rPr>
        <w:t>he Latin American Regional Director’s work is</w:t>
      </w:r>
      <w:r w:rsidR="00E020E3">
        <w:rPr>
          <w:rFonts w:ascii="Arial" w:eastAsiaTheme="minorHAnsi" w:hAnsi="Arial" w:cs="Arial"/>
          <w:sz w:val="24"/>
          <w:szCs w:val="24"/>
        </w:rPr>
        <w:t xml:space="preserve"> not</w:t>
      </w:r>
      <w:r w:rsidR="00382DBD" w:rsidRPr="00E020E3">
        <w:rPr>
          <w:rFonts w:ascii="Arial" w:eastAsiaTheme="minorHAnsi" w:hAnsi="Arial" w:cs="Arial"/>
          <w:sz w:val="24"/>
          <w:szCs w:val="24"/>
        </w:rPr>
        <w:t xml:space="preserve"> vetted by the Board.</w:t>
      </w:r>
      <w:r w:rsidR="00E020E3">
        <w:rPr>
          <w:rFonts w:ascii="Arial" w:eastAsiaTheme="minorHAnsi" w:hAnsi="Arial" w:cs="Arial"/>
          <w:sz w:val="24"/>
          <w:szCs w:val="24"/>
        </w:rPr>
        <w:t xml:space="preserve"> A summary of efforts </w:t>
      </w:r>
      <w:r w:rsidR="00043999">
        <w:rPr>
          <w:rFonts w:ascii="Arial" w:eastAsiaTheme="minorHAnsi" w:hAnsi="Arial" w:cs="Arial"/>
          <w:sz w:val="24"/>
          <w:szCs w:val="24"/>
        </w:rPr>
        <w:t>is</w:t>
      </w:r>
      <w:r w:rsidR="00E020E3">
        <w:rPr>
          <w:rFonts w:ascii="Arial" w:eastAsiaTheme="minorHAnsi" w:hAnsi="Arial" w:cs="Arial"/>
          <w:sz w:val="24"/>
          <w:szCs w:val="24"/>
        </w:rPr>
        <w:t xml:space="preserve"> </w:t>
      </w:r>
      <w:r w:rsidR="00D546DF">
        <w:rPr>
          <w:rFonts w:ascii="Arial" w:eastAsiaTheme="minorHAnsi" w:hAnsi="Arial" w:cs="Arial"/>
          <w:sz w:val="24"/>
          <w:szCs w:val="24"/>
        </w:rPr>
        <w:t>shared with the Board</w:t>
      </w:r>
      <w:r w:rsidR="00ED55F0" w:rsidRPr="00D546DF">
        <w:rPr>
          <w:rFonts w:ascii="Arial" w:eastAsiaTheme="minorHAnsi" w:hAnsi="Arial" w:cs="Arial"/>
          <w:sz w:val="24"/>
          <w:szCs w:val="24"/>
        </w:rPr>
        <w:t xml:space="preserve"> when available.</w:t>
      </w:r>
    </w:p>
    <w:p w14:paraId="173F36CB" w14:textId="4205FC62" w:rsidR="00043999" w:rsidRPr="00FA0B71" w:rsidRDefault="00FA0B71" w:rsidP="00FA0B71">
      <w:pPr>
        <w:spacing w:after="160" w:line="259" w:lineRule="auto"/>
        <w:ind w:left="1440"/>
        <w:rPr>
          <w:rFonts w:ascii="Arial" w:eastAsiaTheme="minorHAnsi" w:hAnsi="Arial" w:cs="Arial"/>
          <w:sz w:val="24"/>
          <w:szCs w:val="24"/>
        </w:rPr>
      </w:pPr>
      <w:r>
        <w:rPr>
          <w:rFonts w:ascii="Arial" w:eastAsiaTheme="minorHAnsi" w:hAnsi="Arial" w:cs="Arial"/>
          <w:sz w:val="24"/>
          <w:szCs w:val="24"/>
        </w:rPr>
        <w:t>(ii) additional assistance from the Board’s current Trustee-At-Large to craft a selection process the Global Regional Directors.</w:t>
      </w:r>
    </w:p>
    <w:p w14:paraId="01C23AB4" w14:textId="6FCDF132" w:rsidR="008D146E" w:rsidRPr="008D146E" w:rsidRDefault="00774FB8" w:rsidP="008D146E">
      <w:pPr>
        <w:pStyle w:val="ListParagraph"/>
        <w:numPr>
          <w:ilvl w:val="0"/>
          <w:numId w:val="5"/>
        </w:numPr>
        <w:spacing w:after="160" w:line="259" w:lineRule="auto"/>
        <w:ind w:left="360"/>
        <w:rPr>
          <w:rFonts w:ascii="Arial" w:eastAsiaTheme="minorHAnsi" w:hAnsi="Arial" w:cs="Arial"/>
          <w:sz w:val="24"/>
          <w:szCs w:val="24"/>
        </w:rPr>
      </w:pPr>
      <w:r>
        <w:rPr>
          <w:rFonts w:ascii="Arial" w:eastAsiaTheme="minorHAnsi" w:hAnsi="Arial" w:cs="Arial"/>
          <w:sz w:val="24"/>
          <w:szCs w:val="24"/>
        </w:rPr>
        <w:t>Scheduled and h</w:t>
      </w:r>
      <w:r w:rsidR="008D146E" w:rsidRPr="008D146E">
        <w:rPr>
          <w:rFonts w:ascii="Arial" w:eastAsiaTheme="minorHAnsi" w:hAnsi="Arial" w:cs="Arial"/>
          <w:sz w:val="24"/>
          <w:szCs w:val="24"/>
        </w:rPr>
        <w:t xml:space="preserve">osted </w:t>
      </w:r>
      <w:r w:rsidR="00FA0B71">
        <w:rPr>
          <w:rFonts w:ascii="Arial" w:eastAsiaTheme="minorHAnsi" w:hAnsi="Arial" w:cs="Arial"/>
          <w:sz w:val="24"/>
          <w:szCs w:val="24"/>
        </w:rPr>
        <w:t>a</w:t>
      </w:r>
      <w:r w:rsidR="008D146E" w:rsidRPr="008D146E">
        <w:rPr>
          <w:rFonts w:ascii="Arial" w:eastAsiaTheme="minorHAnsi" w:hAnsi="Arial" w:cs="Arial"/>
          <w:sz w:val="24"/>
          <w:szCs w:val="24"/>
        </w:rPr>
        <w:t xml:space="preserve"> February full GCC Committee</w:t>
      </w:r>
      <w:r w:rsidR="00FA0B71">
        <w:rPr>
          <w:rFonts w:ascii="Arial" w:eastAsiaTheme="minorHAnsi" w:hAnsi="Arial" w:cs="Arial"/>
          <w:sz w:val="24"/>
          <w:szCs w:val="24"/>
        </w:rPr>
        <w:t xml:space="preserve"> gathering across 2 optional</w:t>
      </w:r>
      <w:r w:rsidR="008D146E" w:rsidRPr="008D146E">
        <w:rPr>
          <w:rFonts w:ascii="Arial" w:eastAsiaTheme="minorHAnsi" w:hAnsi="Arial" w:cs="Arial"/>
          <w:sz w:val="24"/>
          <w:szCs w:val="24"/>
        </w:rPr>
        <w:t xml:space="preserve"> meeting</w:t>
      </w:r>
      <w:r w:rsidR="00FA0B71">
        <w:rPr>
          <w:rFonts w:ascii="Arial" w:eastAsiaTheme="minorHAnsi" w:hAnsi="Arial" w:cs="Arial"/>
          <w:sz w:val="24"/>
          <w:szCs w:val="24"/>
        </w:rPr>
        <w:t xml:space="preserve"> days/times due to time zone differences. Meetings</w:t>
      </w:r>
      <w:r w:rsidR="008D146E" w:rsidRPr="008D146E">
        <w:rPr>
          <w:rFonts w:ascii="Arial" w:eastAsiaTheme="minorHAnsi" w:hAnsi="Arial" w:cs="Arial"/>
          <w:sz w:val="24"/>
          <w:szCs w:val="24"/>
        </w:rPr>
        <w:t xml:space="preserve"> result</w:t>
      </w:r>
      <w:r w:rsidR="00FA0B71">
        <w:rPr>
          <w:rFonts w:ascii="Arial" w:eastAsiaTheme="minorHAnsi" w:hAnsi="Arial" w:cs="Arial"/>
          <w:sz w:val="24"/>
          <w:szCs w:val="24"/>
        </w:rPr>
        <w:t>ed</w:t>
      </w:r>
      <w:r w:rsidR="008D146E" w:rsidRPr="008D146E">
        <w:rPr>
          <w:rFonts w:ascii="Arial" w:eastAsiaTheme="minorHAnsi" w:hAnsi="Arial" w:cs="Arial"/>
          <w:sz w:val="24"/>
          <w:szCs w:val="24"/>
        </w:rPr>
        <w:t xml:space="preserve"> </w:t>
      </w:r>
      <w:proofErr w:type="gramStart"/>
      <w:r w:rsidR="008D146E" w:rsidRPr="008D146E">
        <w:rPr>
          <w:rFonts w:ascii="Arial" w:eastAsiaTheme="minorHAnsi" w:hAnsi="Arial" w:cs="Arial"/>
          <w:sz w:val="24"/>
          <w:szCs w:val="24"/>
        </w:rPr>
        <w:t>in .</w:t>
      </w:r>
      <w:proofErr w:type="gramEnd"/>
      <w:r w:rsidR="008D146E" w:rsidRPr="008D146E">
        <w:rPr>
          <w:rFonts w:ascii="Arial" w:eastAsiaTheme="minorHAnsi" w:hAnsi="Arial" w:cs="Arial"/>
          <w:sz w:val="24"/>
          <w:szCs w:val="24"/>
        </w:rPr>
        <w:t xml:space="preserve"> . </w:t>
      </w:r>
    </w:p>
    <w:p w14:paraId="52BED1D3" w14:textId="1802E5C2" w:rsidR="00FA0B71" w:rsidRDefault="00A62D5C" w:rsidP="008D146E">
      <w:pPr>
        <w:pStyle w:val="ListParagraph"/>
        <w:numPr>
          <w:ilvl w:val="0"/>
          <w:numId w:val="23"/>
        </w:numPr>
        <w:spacing w:after="160" w:line="259" w:lineRule="auto"/>
        <w:ind w:left="1800"/>
        <w:rPr>
          <w:rFonts w:ascii="Arial" w:eastAsiaTheme="minorHAnsi" w:hAnsi="Arial" w:cs="Arial"/>
          <w:sz w:val="24"/>
          <w:szCs w:val="24"/>
        </w:rPr>
      </w:pPr>
      <w:r>
        <w:rPr>
          <w:rFonts w:ascii="Arial" w:eastAsiaTheme="minorHAnsi" w:hAnsi="Arial" w:cs="Arial"/>
          <w:sz w:val="24"/>
          <w:szCs w:val="24"/>
        </w:rPr>
        <w:t>Attendance of 32 out of 57 members</w:t>
      </w:r>
      <w:r w:rsidR="002B0281">
        <w:rPr>
          <w:rFonts w:ascii="Arial" w:eastAsiaTheme="minorHAnsi" w:hAnsi="Arial" w:cs="Arial"/>
          <w:sz w:val="24"/>
          <w:szCs w:val="24"/>
        </w:rPr>
        <w:t xml:space="preserve"> as well as 3 NCDA guests.</w:t>
      </w:r>
    </w:p>
    <w:p w14:paraId="29A5EEE6" w14:textId="25129FD2" w:rsidR="00A62D5C" w:rsidRDefault="00A62D5C" w:rsidP="008D146E">
      <w:pPr>
        <w:pStyle w:val="ListParagraph"/>
        <w:numPr>
          <w:ilvl w:val="0"/>
          <w:numId w:val="23"/>
        </w:numPr>
        <w:spacing w:after="160" w:line="259" w:lineRule="auto"/>
        <w:ind w:left="1800"/>
        <w:rPr>
          <w:rFonts w:ascii="Arial" w:eastAsiaTheme="minorHAnsi" w:hAnsi="Arial" w:cs="Arial"/>
          <w:sz w:val="24"/>
          <w:szCs w:val="24"/>
        </w:rPr>
      </w:pPr>
      <w:r>
        <w:rPr>
          <w:rFonts w:ascii="Arial" w:eastAsiaTheme="minorHAnsi" w:hAnsi="Arial" w:cs="Arial"/>
          <w:sz w:val="24"/>
          <w:szCs w:val="24"/>
        </w:rPr>
        <w:t>Four (4) new members.</w:t>
      </w:r>
    </w:p>
    <w:p w14:paraId="5E9E392C" w14:textId="2400EE33" w:rsidR="008D146E" w:rsidRDefault="008D146E" w:rsidP="008D146E">
      <w:pPr>
        <w:pStyle w:val="ListParagraph"/>
        <w:numPr>
          <w:ilvl w:val="0"/>
          <w:numId w:val="23"/>
        </w:numPr>
        <w:spacing w:after="160" w:line="259" w:lineRule="auto"/>
        <w:ind w:left="1800"/>
        <w:rPr>
          <w:rFonts w:ascii="Arial" w:eastAsiaTheme="minorHAnsi" w:hAnsi="Arial" w:cs="Arial"/>
          <w:sz w:val="24"/>
          <w:szCs w:val="24"/>
        </w:rPr>
      </w:pPr>
      <w:r w:rsidRPr="008D146E">
        <w:rPr>
          <w:rFonts w:ascii="Arial" w:eastAsiaTheme="minorHAnsi" w:hAnsi="Arial" w:cs="Arial"/>
          <w:sz w:val="24"/>
          <w:szCs w:val="24"/>
        </w:rPr>
        <w:t>A revised draft of the Global Trustee NCDA Board position.</w:t>
      </w:r>
    </w:p>
    <w:p w14:paraId="7F9A48BA" w14:textId="16739C4A" w:rsidR="00382DBD" w:rsidRDefault="008D146E" w:rsidP="00043999">
      <w:pPr>
        <w:pStyle w:val="ListParagraph"/>
        <w:numPr>
          <w:ilvl w:val="0"/>
          <w:numId w:val="23"/>
        </w:numPr>
        <w:spacing w:after="160" w:line="259" w:lineRule="auto"/>
        <w:ind w:left="1800"/>
        <w:rPr>
          <w:rFonts w:ascii="Arial" w:eastAsiaTheme="minorHAnsi" w:hAnsi="Arial" w:cs="Arial"/>
          <w:sz w:val="24"/>
          <w:szCs w:val="24"/>
        </w:rPr>
      </w:pPr>
      <w:r>
        <w:rPr>
          <w:rFonts w:ascii="Arial" w:eastAsiaTheme="minorHAnsi" w:hAnsi="Arial" w:cs="Arial"/>
          <w:sz w:val="24"/>
          <w:szCs w:val="24"/>
        </w:rPr>
        <w:t>Update and further discussion of</w:t>
      </w:r>
      <w:r w:rsidR="00A62D5C">
        <w:rPr>
          <w:rFonts w:ascii="Arial" w:eastAsiaTheme="minorHAnsi" w:hAnsi="Arial" w:cs="Arial"/>
          <w:sz w:val="24"/>
          <w:szCs w:val="24"/>
        </w:rPr>
        <w:t xml:space="preserve"> the process needed to</w:t>
      </w:r>
      <w:r w:rsidR="00043999">
        <w:rPr>
          <w:rFonts w:ascii="Arial" w:eastAsiaTheme="minorHAnsi" w:hAnsi="Arial" w:cs="Arial"/>
          <w:sz w:val="24"/>
          <w:szCs w:val="24"/>
        </w:rPr>
        <w:t xml:space="preserve"> </w:t>
      </w:r>
      <w:r w:rsidR="00382DBD" w:rsidRPr="00043999">
        <w:rPr>
          <w:rFonts w:ascii="Arial" w:eastAsiaTheme="minorHAnsi" w:hAnsi="Arial" w:cs="Arial"/>
          <w:sz w:val="24"/>
          <w:szCs w:val="24"/>
        </w:rPr>
        <w:t>Build NCDA Regional Directors</w:t>
      </w:r>
      <w:r w:rsidR="00043999">
        <w:rPr>
          <w:rFonts w:ascii="Arial" w:eastAsiaTheme="minorHAnsi" w:hAnsi="Arial" w:cs="Arial"/>
          <w:sz w:val="24"/>
          <w:szCs w:val="24"/>
        </w:rPr>
        <w:t>.</w:t>
      </w:r>
    </w:p>
    <w:p w14:paraId="6C3F8C29" w14:textId="726E0511" w:rsidR="00890412" w:rsidRDefault="00890412" w:rsidP="00043999">
      <w:pPr>
        <w:pStyle w:val="ListParagraph"/>
        <w:numPr>
          <w:ilvl w:val="0"/>
          <w:numId w:val="23"/>
        </w:numPr>
        <w:spacing w:after="160" w:line="259" w:lineRule="auto"/>
        <w:ind w:left="1800"/>
        <w:rPr>
          <w:rFonts w:ascii="Arial" w:eastAsiaTheme="minorHAnsi" w:hAnsi="Arial" w:cs="Arial"/>
          <w:sz w:val="24"/>
          <w:szCs w:val="24"/>
        </w:rPr>
      </w:pPr>
      <w:r>
        <w:rPr>
          <w:rFonts w:ascii="Arial" w:eastAsiaTheme="minorHAnsi" w:hAnsi="Arial" w:cs="Arial"/>
          <w:sz w:val="24"/>
          <w:szCs w:val="24"/>
        </w:rPr>
        <w:t xml:space="preserve">Update and further discussion on Partnership with </w:t>
      </w:r>
      <w:r w:rsidRPr="00890412">
        <w:rPr>
          <w:rFonts w:ascii="Arial" w:eastAsiaTheme="minorHAnsi" w:hAnsi="Arial" w:cs="Arial"/>
          <w:b/>
          <w:bCs/>
          <w:sz w:val="24"/>
          <w:szCs w:val="24"/>
        </w:rPr>
        <w:t>APCDA North American Western Region efforts</w:t>
      </w:r>
      <w:r w:rsidRPr="00890412">
        <w:rPr>
          <w:rFonts w:ascii="Arial" w:eastAsiaTheme="minorHAnsi" w:hAnsi="Arial" w:cs="Arial"/>
          <w:sz w:val="24"/>
          <w:szCs w:val="24"/>
        </w:rPr>
        <w:t xml:space="preserve"> to create a </w:t>
      </w:r>
      <w:r w:rsidRPr="00890412">
        <w:rPr>
          <w:rFonts w:ascii="Arial" w:eastAsiaTheme="minorHAnsi" w:hAnsi="Arial" w:cs="Arial"/>
          <w:b/>
          <w:bCs/>
          <w:i/>
          <w:iCs/>
          <w:sz w:val="24"/>
          <w:szCs w:val="24"/>
        </w:rPr>
        <w:t>UN Career &amp; Livelihood Day</w:t>
      </w:r>
      <w:r>
        <w:rPr>
          <w:rFonts w:ascii="Arial" w:eastAsiaTheme="minorHAnsi" w:hAnsi="Arial" w:cs="Arial"/>
          <w:b/>
          <w:bCs/>
          <w:i/>
          <w:iCs/>
          <w:sz w:val="24"/>
          <w:szCs w:val="24"/>
        </w:rPr>
        <w:t>.</w:t>
      </w:r>
    </w:p>
    <w:p w14:paraId="5DD2E64F" w14:textId="1D44BB18" w:rsidR="00890412" w:rsidRPr="00774FB8" w:rsidRDefault="00A62D5C" w:rsidP="00890412">
      <w:pPr>
        <w:pStyle w:val="ListParagraph"/>
        <w:numPr>
          <w:ilvl w:val="0"/>
          <w:numId w:val="23"/>
        </w:numPr>
        <w:spacing w:after="160" w:line="259" w:lineRule="auto"/>
        <w:ind w:left="1800"/>
        <w:rPr>
          <w:rFonts w:ascii="Arial" w:eastAsiaTheme="minorHAnsi" w:hAnsi="Arial" w:cs="Arial"/>
        </w:rPr>
      </w:pPr>
      <w:r>
        <w:rPr>
          <w:rFonts w:ascii="Arial" w:eastAsiaTheme="minorHAnsi" w:hAnsi="Arial" w:cs="Arial"/>
          <w:sz w:val="24"/>
          <w:szCs w:val="24"/>
        </w:rPr>
        <w:t xml:space="preserve">Discussion of replacing a possible </w:t>
      </w:r>
      <w:r w:rsidRPr="008F2224">
        <w:rPr>
          <w:rFonts w:ascii="Arial" w:eastAsiaTheme="minorHAnsi" w:hAnsi="Arial" w:cs="Arial"/>
          <w:b/>
          <w:bCs/>
          <w:color w:val="005EA4"/>
          <w:sz w:val="24"/>
          <w:szCs w:val="24"/>
        </w:rPr>
        <w:t>GCC</w:t>
      </w:r>
      <w:r>
        <w:rPr>
          <w:rFonts w:ascii="Arial" w:eastAsiaTheme="minorHAnsi" w:hAnsi="Arial" w:cs="Arial"/>
          <w:sz w:val="24"/>
          <w:szCs w:val="24"/>
        </w:rPr>
        <w:t xml:space="preserve">-sponsored Spring webinar with a White Paper development response to </w:t>
      </w:r>
      <w:r w:rsidR="00890412" w:rsidRPr="00890412">
        <w:rPr>
          <w:rFonts w:ascii="Arial" w:eastAsiaTheme="minorHAnsi" w:hAnsi="Arial" w:cs="Arial"/>
          <w:b/>
          <w:bCs/>
          <w:sz w:val="24"/>
          <w:szCs w:val="24"/>
        </w:rPr>
        <w:t>UNESCO</w:t>
      </w:r>
      <w:r w:rsidR="00890412" w:rsidRPr="00890412">
        <w:rPr>
          <w:rFonts w:ascii="Arial" w:eastAsiaTheme="minorHAnsi" w:hAnsi="Arial" w:cs="Arial"/>
          <w:sz w:val="24"/>
          <w:szCs w:val="24"/>
        </w:rPr>
        <w:t xml:space="preserve">’s </w:t>
      </w:r>
      <w:r w:rsidR="00890412" w:rsidRPr="00890412">
        <w:rPr>
          <w:rFonts w:ascii="Arial" w:eastAsiaTheme="minorHAnsi" w:hAnsi="Arial" w:cs="Arial"/>
          <w:b/>
          <w:bCs/>
          <w:sz w:val="24"/>
          <w:szCs w:val="24"/>
        </w:rPr>
        <w:t>Futures of Education</w:t>
      </w:r>
      <w:r w:rsidR="00890412">
        <w:rPr>
          <w:rFonts w:ascii="Arial" w:eastAsiaTheme="minorHAnsi" w:hAnsi="Arial" w:cs="Arial"/>
          <w:b/>
          <w:bCs/>
          <w:sz w:val="24"/>
          <w:szCs w:val="24"/>
        </w:rPr>
        <w:t xml:space="preserve"> Report </w:t>
      </w:r>
      <w:r w:rsidR="00890412" w:rsidRPr="00890412">
        <w:rPr>
          <w:rFonts w:ascii="Arial" w:eastAsiaTheme="minorHAnsi" w:hAnsi="Arial" w:cs="Arial"/>
          <w:sz w:val="24"/>
          <w:szCs w:val="24"/>
        </w:rPr>
        <w:t>(</w:t>
      </w:r>
      <w:hyperlink r:id="rId15" w:history="1">
        <w:r w:rsidR="00890412" w:rsidRPr="00890412">
          <w:rPr>
            <w:rStyle w:val="Hyperlink"/>
            <w:rFonts w:ascii="Arial" w:eastAsiaTheme="minorHAnsi" w:hAnsi="Arial" w:cs="Arial"/>
            <w:sz w:val="24"/>
            <w:szCs w:val="24"/>
          </w:rPr>
          <w:t>https://en.unesco.org/futuresofeducation/</w:t>
        </w:r>
      </w:hyperlink>
      <w:r w:rsidR="00890412" w:rsidRPr="00890412">
        <w:rPr>
          <w:rFonts w:ascii="Arial" w:eastAsiaTheme="minorHAnsi" w:hAnsi="Arial" w:cs="Arial"/>
          <w:sz w:val="24"/>
          <w:szCs w:val="24"/>
        </w:rPr>
        <w:t>)</w:t>
      </w:r>
      <w:r w:rsidR="006660CF">
        <w:rPr>
          <w:rFonts w:ascii="Arial" w:eastAsiaTheme="minorHAnsi" w:hAnsi="Arial" w:cs="Arial"/>
          <w:sz w:val="24"/>
          <w:szCs w:val="24"/>
        </w:rPr>
        <w:t>;</w:t>
      </w:r>
      <w:r w:rsidR="00890412">
        <w:rPr>
          <w:rFonts w:ascii="Arial" w:eastAsiaTheme="minorHAnsi" w:hAnsi="Arial" w:cs="Arial"/>
          <w:sz w:val="24"/>
          <w:szCs w:val="24"/>
        </w:rPr>
        <w:t xml:space="preserve"> included the possibility of doing both</w:t>
      </w:r>
      <w:r w:rsidR="006660CF">
        <w:rPr>
          <w:rFonts w:ascii="Arial" w:eastAsiaTheme="minorHAnsi" w:hAnsi="Arial" w:cs="Arial"/>
          <w:sz w:val="24"/>
          <w:szCs w:val="24"/>
        </w:rPr>
        <w:t>.</w:t>
      </w:r>
    </w:p>
    <w:p w14:paraId="1EE91E47" w14:textId="77777777" w:rsidR="006660CF" w:rsidRDefault="006660CF" w:rsidP="00774FB8">
      <w:pPr>
        <w:spacing w:after="160" w:line="259" w:lineRule="auto"/>
        <w:contextualSpacing/>
        <w:rPr>
          <w:rFonts w:ascii="Arial" w:eastAsiaTheme="minorHAnsi" w:hAnsi="Arial" w:cs="Arial"/>
          <w:b/>
          <w:bCs/>
          <w:sz w:val="24"/>
          <w:szCs w:val="24"/>
        </w:rPr>
      </w:pPr>
    </w:p>
    <w:p w14:paraId="08EAF9B1" w14:textId="45A67BD3" w:rsidR="00774FB8" w:rsidRPr="00C51EB7" w:rsidRDefault="00774FB8" w:rsidP="00774FB8">
      <w:pPr>
        <w:spacing w:after="160" w:line="259" w:lineRule="auto"/>
        <w:contextualSpacing/>
        <w:rPr>
          <w:rFonts w:ascii="Arial" w:eastAsiaTheme="minorHAnsi" w:hAnsi="Arial" w:cs="Arial"/>
          <w:sz w:val="24"/>
          <w:szCs w:val="24"/>
        </w:rPr>
      </w:pPr>
      <w:r w:rsidRPr="00C51EB7">
        <w:rPr>
          <w:rFonts w:ascii="Arial" w:eastAsiaTheme="minorHAnsi" w:hAnsi="Arial" w:cs="Arial"/>
          <w:b/>
          <w:bCs/>
          <w:sz w:val="24"/>
          <w:szCs w:val="24"/>
        </w:rPr>
        <w:lastRenderedPageBreak/>
        <w:t>GLOBAL CONNECTIONS COMMITTEE</w:t>
      </w:r>
      <w:r w:rsidRPr="00C51EB7">
        <w:rPr>
          <w:rFonts w:ascii="Arial" w:eastAsiaTheme="minorHAnsi" w:hAnsi="Arial" w:cs="Arial"/>
          <w:sz w:val="24"/>
          <w:szCs w:val="24"/>
        </w:rPr>
        <w:t xml:space="preserve"> (</w:t>
      </w:r>
      <w:r w:rsidRPr="00C51EB7">
        <w:rPr>
          <w:rFonts w:ascii="Arial" w:eastAsiaTheme="minorHAnsi" w:hAnsi="Arial" w:cs="Arial"/>
          <w:b/>
          <w:bCs/>
          <w:color w:val="2F5496"/>
          <w:sz w:val="24"/>
          <w:szCs w:val="24"/>
        </w:rPr>
        <w:t>GCC</w:t>
      </w:r>
      <w:r w:rsidRPr="00C51EB7">
        <w:rPr>
          <w:rFonts w:ascii="Arial" w:eastAsiaTheme="minorHAnsi" w:hAnsi="Arial" w:cs="Arial"/>
          <w:sz w:val="24"/>
          <w:szCs w:val="24"/>
        </w:rPr>
        <w:t>)</w:t>
      </w:r>
    </w:p>
    <w:p w14:paraId="3979BE4A" w14:textId="2CDE5EA0" w:rsidR="00774FB8" w:rsidRPr="00C51EB7" w:rsidRDefault="00774FB8" w:rsidP="00774FB8">
      <w:pPr>
        <w:spacing w:after="160" w:line="259" w:lineRule="auto"/>
        <w:contextualSpacing/>
        <w:rPr>
          <w:rFonts w:ascii="Arial" w:eastAsiaTheme="minorHAnsi" w:hAnsi="Arial" w:cs="Arial"/>
          <w:sz w:val="24"/>
          <w:szCs w:val="24"/>
        </w:rPr>
      </w:pPr>
      <w:r w:rsidRPr="00C51EB7">
        <w:rPr>
          <w:rFonts w:ascii="Arial" w:eastAsiaTheme="minorHAnsi" w:hAnsi="Arial" w:cs="Arial"/>
          <w:b/>
          <w:bCs/>
          <w:sz w:val="24"/>
          <w:szCs w:val="24"/>
        </w:rPr>
        <w:t>Mid-Year Report 2022</w:t>
      </w:r>
      <w:r w:rsidRPr="00C51EB7">
        <w:rPr>
          <w:rFonts w:ascii="Arial" w:eastAsiaTheme="minorHAnsi" w:hAnsi="Arial" w:cs="Arial"/>
          <w:sz w:val="24"/>
          <w:szCs w:val="24"/>
        </w:rPr>
        <w:t xml:space="preserve"> </w:t>
      </w:r>
      <w:r w:rsidRPr="00C51EB7">
        <w:rPr>
          <w:rFonts w:ascii="Georgia" w:eastAsiaTheme="minorHAnsi" w:hAnsi="Georgia" w:cs="Arial"/>
          <w:i/>
          <w:iCs/>
          <w:sz w:val="24"/>
          <w:szCs w:val="24"/>
        </w:rPr>
        <w:t xml:space="preserve">(page </w:t>
      </w:r>
      <w:r w:rsidR="006660CF">
        <w:rPr>
          <w:rFonts w:ascii="Georgia" w:eastAsiaTheme="minorHAnsi" w:hAnsi="Georgia" w:cs="Arial"/>
          <w:i/>
          <w:iCs/>
          <w:sz w:val="24"/>
          <w:szCs w:val="24"/>
        </w:rPr>
        <w:t>3</w:t>
      </w:r>
      <w:r w:rsidRPr="00C51EB7">
        <w:rPr>
          <w:rFonts w:ascii="Georgia" w:eastAsiaTheme="minorHAnsi" w:hAnsi="Georgia" w:cs="Arial"/>
          <w:i/>
          <w:iCs/>
          <w:sz w:val="24"/>
          <w:szCs w:val="24"/>
        </w:rPr>
        <w:t xml:space="preserve"> of 3)</w:t>
      </w:r>
    </w:p>
    <w:p w14:paraId="0E85DF33" w14:textId="77777777" w:rsidR="00774FB8" w:rsidRPr="00C51EB7" w:rsidRDefault="00774FB8" w:rsidP="00774FB8">
      <w:pPr>
        <w:spacing w:after="160" w:line="259" w:lineRule="auto"/>
        <w:contextualSpacing/>
        <w:rPr>
          <w:rFonts w:ascii="Arial" w:eastAsiaTheme="minorHAnsi" w:hAnsi="Arial" w:cs="Arial"/>
          <w:sz w:val="24"/>
          <w:szCs w:val="24"/>
        </w:rPr>
      </w:pPr>
    </w:p>
    <w:p w14:paraId="40D0517D" w14:textId="77777777" w:rsidR="00774FB8" w:rsidRPr="00C51EB7" w:rsidRDefault="00774FB8" w:rsidP="00774FB8">
      <w:pPr>
        <w:spacing w:after="160" w:line="259" w:lineRule="auto"/>
        <w:contextualSpacing/>
        <w:rPr>
          <w:rFonts w:ascii="Arial" w:eastAsiaTheme="minorHAnsi" w:hAnsi="Arial" w:cs="Arial"/>
          <w:sz w:val="24"/>
          <w:szCs w:val="24"/>
        </w:rPr>
      </w:pPr>
      <w:r w:rsidRPr="00282CA1">
        <w:rPr>
          <w:rFonts w:ascii="Arial" w:hAnsi="Arial" w:cs="Arial"/>
          <w:b/>
          <w:color w:val="005EA4"/>
          <w:sz w:val="24"/>
          <w:szCs w:val="24"/>
        </w:rPr>
        <w:t>GCC</w:t>
      </w:r>
      <w:r>
        <w:rPr>
          <w:rFonts w:ascii="Arial" w:hAnsi="Arial" w:cs="Arial"/>
          <w:b/>
          <w:sz w:val="24"/>
          <w:szCs w:val="24"/>
        </w:rPr>
        <w:t xml:space="preserve"> </w:t>
      </w:r>
      <w:r w:rsidRPr="00C51EB7">
        <w:rPr>
          <w:rFonts w:ascii="Arial" w:eastAsiaTheme="minorHAnsi" w:hAnsi="Arial" w:cs="Arial"/>
          <w:b/>
          <w:bCs/>
          <w:sz w:val="24"/>
          <w:szCs w:val="24"/>
        </w:rPr>
        <w:t>Activities to Date</w:t>
      </w:r>
      <w:r w:rsidRPr="00C51EB7">
        <w:rPr>
          <w:rFonts w:ascii="Arial" w:eastAsiaTheme="minorHAnsi" w:hAnsi="Arial" w:cs="Arial"/>
          <w:sz w:val="24"/>
          <w:szCs w:val="24"/>
        </w:rPr>
        <w:t xml:space="preserve"> </w:t>
      </w:r>
      <w:r w:rsidRPr="00C51EB7">
        <w:rPr>
          <w:rFonts w:ascii="Georgia" w:eastAsiaTheme="minorHAnsi" w:hAnsi="Georgia" w:cs="Arial"/>
          <w:i/>
          <w:iCs/>
          <w:sz w:val="24"/>
          <w:szCs w:val="24"/>
        </w:rPr>
        <w:t>(continued)</w:t>
      </w:r>
    </w:p>
    <w:p w14:paraId="12D2F776" w14:textId="77777777" w:rsidR="00774FB8" w:rsidRPr="00C51EB7" w:rsidRDefault="00774FB8" w:rsidP="00774FB8">
      <w:pPr>
        <w:spacing w:line="259" w:lineRule="auto"/>
        <w:contextualSpacing/>
        <w:rPr>
          <w:rFonts w:ascii="Arial" w:eastAsiaTheme="minorHAnsi" w:hAnsi="Arial" w:cs="Arial"/>
          <w:sz w:val="16"/>
          <w:szCs w:val="16"/>
        </w:rPr>
      </w:pPr>
    </w:p>
    <w:p w14:paraId="0F9F7822" w14:textId="472FC37C" w:rsidR="00A62D5C" w:rsidRPr="00774FB8" w:rsidRDefault="00774FB8" w:rsidP="00774FB8">
      <w:pPr>
        <w:pStyle w:val="ListParagraph"/>
        <w:numPr>
          <w:ilvl w:val="0"/>
          <w:numId w:val="23"/>
        </w:numPr>
        <w:spacing w:line="259" w:lineRule="auto"/>
        <w:ind w:left="1800"/>
        <w:rPr>
          <w:rFonts w:ascii="Arial" w:eastAsiaTheme="minorHAnsi" w:hAnsi="Arial" w:cs="Arial"/>
          <w:sz w:val="24"/>
          <w:szCs w:val="24"/>
        </w:rPr>
      </w:pPr>
      <w:r w:rsidRPr="00774FB8">
        <w:rPr>
          <w:rFonts w:ascii="Arial" w:eastAsiaTheme="minorHAnsi" w:hAnsi="Arial" w:cs="Arial"/>
          <w:b/>
          <w:bCs/>
          <w:sz w:val="24"/>
          <w:szCs w:val="24"/>
        </w:rPr>
        <w:t>WIN</w:t>
      </w:r>
      <w:r w:rsidRPr="00774FB8">
        <w:rPr>
          <w:rFonts w:ascii="Arial" w:eastAsiaTheme="minorHAnsi" w:hAnsi="Arial" w:cs="Arial"/>
          <w:sz w:val="24"/>
          <w:szCs w:val="24"/>
        </w:rPr>
        <w:t xml:space="preserve"> Facilitator Training</w:t>
      </w:r>
    </w:p>
    <w:p w14:paraId="75C39320" w14:textId="0A842520" w:rsidR="00A271B8" w:rsidRDefault="00A271B8" w:rsidP="00774FB8">
      <w:pPr>
        <w:spacing w:after="160" w:line="259" w:lineRule="auto"/>
        <w:contextualSpacing/>
        <w:rPr>
          <w:rFonts w:ascii="Arial" w:eastAsiaTheme="minorHAnsi" w:hAnsi="Arial" w:cs="Arial"/>
          <w:sz w:val="24"/>
          <w:szCs w:val="24"/>
        </w:rPr>
      </w:pPr>
    </w:p>
    <w:p w14:paraId="25FA803D" w14:textId="2B8CD04F" w:rsidR="002B0281" w:rsidRPr="007C1EB6" w:rsidRDefault="002B0281" w:rsidP="002B0281">
      <w:pPr>
        <w:ind w:right="-720"/>
        <w:rPr>
          <w:rFonts w:ascii="Arial" w:hAnsi="Arial" w:cs="Arial"/>
          <w:sz w:val="24"/>
          <w:szCs w:val="24"/>
        </w:rPr>
      </w:pPr>
      <w:bookmarkStart w:id="14" w:name="_Hlk66443962"/>
      <w:r w:rsidRPr="007C1EB6">
        <w:rPr>
          <w:rFonts w:ascii="Arial" w:hAnsi="Arial" w:cs="Arial"/>
          <w:b/>
          <w:sz w:val="24"/>
          <w:szCs w:val="24"/>
        </w:rPr>
        <w:t>Projected Plan</w:t>
      </w:r>
      <w:r>
        <w:rPr>
          <w:rFonts w:ascii="Arial" w:hAnsi="Arial" w:cs="Arial"/>
          <w:b/>
          <w:sz w:val="24"/>
          <w:szCs w:val="24"/>
        </w:rPr>
        <w:t>/Work Completed</w:t>
      </w:r>
      <w:r w:rsidRPr="007C1EB6">
        <w:rPr>
          <w:rFonts w:ascii="Arial" w:hAnsi="Arial" w:cs="Arial"/>
          <w:b/>
          <w:sz w:val="24"/>
          <w:szCs w:val="24"/>
        </w:rPr>
        <w:t xml:space="preserve"> through</w:t>
      </w:r>
      <w:r>
        <w:rPr>
          <w:rFonts w:ascii="Arial" w:hAnsi="Arial" w:cs="Arial"/>
          <w:b/>
          <w:sz w:val="24"/>
          <w:szCs w:val="24"/>
        </w:rPr>
        <w:t xml:space="preserve"> September 30</w:t>
      </w:r>
      <w:r>
        <w:rPr>
          <w:rFonts w:ascii="Arial" w:hAnsi="Arial" w:cs="Arial"/>
          <w:b/>
          <w:sz w:val="24"/>
          <w:szCs w:val="24"/>
        </w:rPr>
        <w:t>.</w:t>
      </w:r>
    </w:p>
    <w:p w14:paraId="16167D2E" w14:textId="77777777" w:rsidR="002B0281" w:rsidRPr="006660CF" w:rsidRDefault="002B0281" w:rsidP="002B0281">
      <w:pPr>
        <w:ind w:right="-720"/>
        <w:rPr>
          <w:rFonts w:ascii="Arial" w:hAnsi="Arial" w:cs="Arial"/>
          <w:sz w:val="16"/>
          <w:szCs w:val="16"/>
        </w:rPr>
      </w:pPr>
    </w:p>
    <w:bookmarkEnd w:id="14"/>
    <w:p w14:paraId="05AC80CB" w14:textId="41676BB7" w:rsidR="006660CF" w:rsidRDefault="006660CF" w:rsidP="002B0281">
      <w:pPr>
        <w:numPr>
          <w:ilvl w:val="0"/>
          <w:numId w:val="2"/>
        </w:numPr>
        <w:ind w:right="-720"/>
        <w:rPr>
          <w:rFonts w:ascii="Arial" w:hAnsi="Arial" w:cs="Arial"/>
          <w:sz w:val="24"/>
          <w:szCs w:val="24"/>
        </w:rPr>
      </w:pPr>
      <w:r>
        <w:rPr>
          <w:rFonts w:ascii="Arial" w:hAnsi="Arial" w:cs="Arial"/>
          <w:sz w:val="24"/>
          <w:szCs w:val="24"/>
        </w:rPr>
        <w:t>T</w:t>
      </w:r>
      <w:r w:rsidRPr="006660CF">
        <w:rPr>
          <w:rFonts w:ascii="Arial" w:hAnsi="Arial" w:cs="Arial"/>
          <w:sz w:val="24"/>
          <w:szCs w:val="24"/>
        </w:rPr>
        <w:t>eam with the NCDA Awards Committee to select the 202</w:t>
      </w:r>
      <w:r>
        <w:rPr>
          <w:rFonts w:ascii="Arial" w:hAnsi="Arial" w:cs="Arial"/>
          <w:sz w:val="24"/>
          <w:szCs w:val="24"/>
        </w:rPr>
        <w:t>2</w:t>
      </w:r>
      <w:r w:rsidRPr="006660CF">
        <w:rPr>
          <w:rFonts w:ascii="Arial" w:hAnsi="Arial" w:cs="Arial"/>
          <w:sz w:val="24"/>
          <w:szCs w:val="24"/>
        </w:rPr>
        <w:t xml:space="preserve"> International Practitioner of the Year Award winner.</w:t>
      </w:r>
    </w:p>
    <w:p w14:paraId="6E3FC3FD" w14:textId="07313435" w:rsidR="002B0281" w:rsidRPr="00196150" w:rsidRDefault="002B0281" w:rsidP="002B0281">
      <w:pPr>
        <w:numPr>
          <w:ilvl w:val="0"/>
          <w:numId w:val="2"/>
        </w:numPr>
        <w:ind w:right="-720"/>
        <w:rPr>
          <w:rFonts w:ascii="Arial" w:hAnsi="Arial" w:cs="Arial"/>
          <w:sz w:val="24"/>
          <w:szCs w:val="24"/>
        </w:rPr>
      </w:pPr>
      <w:r w:rsidRPr="005E0450">
        <w:rPr>
          <w:rFonts w:ascii="Arial" w:hAnsi="Arial" w:cs="Arial"/>
          <w:sz w:val="24"/>
          <w:szCs w:val="24"/>
        </w:rPr>
        <w:t>Schedule and host</w:t>
      </w:r>
      <w:r w:rsidR="00196150">
        <w:rPr>
          <w:rFonts w:ascii="Arial" w:hAnsi="Arial" w:cs="Arial"/>
          <w:sz w:val="24"/>
          <w:szCs w:val="24"/>
        </w:rPr>
        <w:t xml:space="preserve"> at least</w:t>
      </w:r>
      <w:r>
        <w:rPr>
          <w:rFonts w:ascii="Arial" w:hAnsi="Arial" w:cs="Arial"/>
          <w:sz w:val="24"/>
          <w:szCs w:val="24"/>
        </w:rPr>
        <w:t xml:space="preserve"> 2 more</w:t>
      </w:r>
      <w:r w:rsidRPr="005E0450">
        <w:rPr>
          <w:rFonts w:ascii="Arial" w:hAnsi="Arial" w:cs="Arial"/>
          <w:sz w:val="24"/>
          <w:szCs w:val="24"/>
        </w:rPr>
        <w:t xml:space="preserve"> </w:t>
      </w:r>
      <w:r>
        <w:rPr>
          <w:rFonts w:ascii="Arial" w:hAnsi="Arial" w:cs="Arial"/>
          <w:sz w:val="24"/>
          <w:szCs w:val="24"/>
        </w:rPr>
        <w:t>‘All Members’</w:t>
      </w:r>
      <w:r w:rsidRPr="005E0450">
        <w:rPr>
          <w:rFonts w:ascii="Arial" w:hAnsi="Arial" w:cs="Arial"/>
          <w:sz w:val="24"/>
          <w:szCs w:val="24"/>
        </w:rPr>
        <w:t xml:space="preserve"> </w:t>
      </w:r>
      <w:r w:rsidRPr="000F3C9D">
        <w:rPr>
          <w:rFonts w:ascii="Arial" w:hAnsi="Arial" w:cs="Arial"/>
          <w:b/>
          <w:bCs/>
          <w:color w:val="2F5496"/>
          <w:sz w:val="24"/>
          <w:szCs w:val="24"/>
        </w:rPr>
        <w:t>GCC</w:t>
      </w:r>
      <w:r w:rsidRPr="005E0450">
        <w:rPr>
          <w:rFonts w:ascii="Arial" w:hAnsi="Arial" w:cs="Arial"/>
          <w:sz w:val="24"/>
          <w:szCs w:val="24"/>
        </w:rPr>
        <w:t xml:space="preserve"> Meeting</w:t>
      </w:r>
      <w:r>
        <w:rPr>
          <w:rFonts w:ascii="Arial" w:hAnsi="Arial" w:cs="Arial"/>
          <w:sz w:val="24"/>
          <w:szCs w:val="24"/>
        </w:rPr>
        <w:t xml:space="preserve"> </w:t>
      </w:r>
      <w:r w:rsidR="00196150">
        <w:rPr>
          <w:rFonts w:ascii="Arial" w:hAnsi="Arial" w:cs="Arial"/>
          <w:sz w:val="24"/>
          <w:szCs w:val="24"/>
        </w:rPr>
        <w:t>sometime in the Spring or late Summer</w:t>
      </w:r>
      <w:r>
        <w:rPr>
          <w:rFonts w:ascii="Arial" w:hAnsi="Arial" w:cs="Arial"/>
          <w:sz w:val="24"/>
          <w:szCs w:val="24"/>
        </w:rPr>
        <w:t xml:space="preserve"> and possibly </w:t>
      </w:r>
      <w:r w:rsidR="00196150">
        <w:rPr>
          <w:rFonts w:ascii="Arial" w:hAnsi="Arial" w:cs="Arial"/>
          <w:sz w:val="24"/>
          <w:szCs w:val="24"/>
        </w:rPr>
        <w:t>in person</w:t>
      </w:r>
      <w:r>
        <w:rPr>
          <w:rFonts w:ascii="Arial" w:hAnsi="Arial" w:cs="Arial"/>
          <w:sz w:val="24"/>
          <w:szCs w:val="24"/>
        </w:rPr>
        <w:t xml:space="preserve"> </w:t>
      </w:r>
      <w:r w:rsidR="00196150">
        <w:rPr>
          <w:rFonts w:ascii="Arial" w:hAnsi="Arial" w:cs="Arial"/>
          <w:sz w:val="24"/>
          <w:szCs w:val="24"/>
        </w:rPr>
        <w:t>during</w:t>
      </w:r>
      <w:r>
        <w:rPr>
          <w:rFonts w:ascii="Arial" w:hAnsi="Arial" w:cs="Arial"/>
          <w:sz w:val="24"/>
          <w:szCs w:val="24"/>
        </w:rPr>
        <w:t xml:space="preserve"> the summer </w:t>
      </w:r>
      <w:r w:rsidRPr="000C65E6">
        <w:rPr>
          <w:rFonts w:ascii="Arial" w:hAnsi="Arial" w:cs="Arial"/>
          <w:b/>
          <w:bCs/>
          <w:color w:val="2F5496"/>
          <w:sz w:val="24"/>
          <w:szCs w:val="24"/>
        </w:rPr>
        <w:t>NCDA</w:t>
      </w:r>
      <w:r w:rsidRPr="000C65E6">
        <w:rPr>
          <w:rFonts w:ascii="Arial" w:hAnsi="Arial" w:cs="Arial"/>
          <w:color w:val="2F5496"/>
          <w:sz w:val="24"/>
          <w:szCs w:val="24"/>
        </w:rPr>
        <w:t xml:space="preserve"> Annual Conference</w:t>
      </w:r>
      <w:r>
        <w:rPr>
          <w:rFonts w:ascii="Arial" w:hAnsi="Arial" w:cs="Arial"/>
          <w:sz w:val="24"/>
          <w:szCs w:val="24"/>
        </w:rPr>
        <w:t>. Spread the meeting agendas across</w:t>
      </w:r>
      <w:r w:rsidR="00196150">
        <w:rPr>
          <w:rFonts w:ascii="Arial" w:hAnsi="Arial" w:cs="Arial"/>
          <w:sz w:val="24"/>
          <w:szCs w:val="24"/>
        </w:rPr>
        <w:t xml:space="preserve"> at least</w:t>
      </w:r>
      <w:r>
        <w:rPr>
          <w:rFonts w:ascii="Arial" w:hAnsi="Arial" w:cs="Arial"/>
          <w:sz w:val="24"/>
          <w:szCs w:val="24"/>
        </w:rPr>
        <w:t xml:space="preserve"> </w:t>
      </w:r>
      <w:r w:rsidR="00196150">
        <w:rPr>
          <w:rFonts w:ascii="Arial" w:hAnsi="Arial" w:cs="Arial"/>
          <w:sz w:val="24"/>
          <w:szCs w:val="24"/>
        </w:rPr>
        <w:t>2</w:t>
      </w:r>
      <w:r>
        <w:rPr>
          <w:rFonts w:ascii="Arial" w:hAnsi="Arial" w:cs="Arial"/>
          <w:sz w:val="24"/>
          <w:szCs w:val="24"/>
        </w:rPr>
        <w:t xml:space="preserve"> dates</w:t>
      </w:r>
      <w:r w:rsidR="00196150">
        <w:rPr>
          <w:rFonts w:ascii="Arial" w:hAnsi="Arial" w:cs="Arial"/>
          <w:sz w:val="24"/>
          <w:szCs w:val="24"/>
        </w:rPr>
        <w:t>/times</w:t>
      </w:r>
      <w:r>
        <w:rPr>
          <w:rFonts w:ascii="Arial" w:hAnsi="Arial" w:cs="Arial"/>
          <w:sz w:val="24"/>
          <w:szCs w:val="24"/>
        </w:rPr>
        <w:t xml:space="preserve"> to accommodate HST, PST &amp; EST coasts as well as our </w:t>
      </w:r>
      <w:proofErr w:type="gramStart"/>
      <w:r>
        <w:rPr>
          <w:rFonts w:ascii="Arial" w:hAnsi="Arial" w:cs="Arial"/>
          <w:sz w:val="24"/>
          <w:szCs w:val="24"/>
        </w:rPr>
        <w:t>International</w:t>
      </w:r>
      <w:proofErr w:type="gramEnd"/>
      <w:r>
        <w:rPr>
          <w:rFonts w:ascii="Arial" w:hAnsi="Arial" w:cs="Arial"/>
          <w:sz w:val="24"/>
          <w:szCs w:val="24"/>
        </w:rPr>
        <w:t xml:space="preserve"> members’ schedules</w:t>
      </w:r>
      <w:r w:rsidR="00196150">
        <w:rPr>
          <w:rFonts w:ascii="Arial" w:hAnsi="Arial" w:cs="Arial"/>
          <w:sz w:val="24"/>
          <w:szCs w:val="24"/>
        </w:rPr>
        <w:t>.</w:t>
      </w:r>
    </w:p>
    <w:p w14:paraId="1F4EA877" w14:textId="7B1BB2DF" w:rsidR="002B0281" w:rsidRPr="000C65E6" w:rsidRDefault="002B0281" w:rsidP="002B0281">
      <w:pPr>
        <w:numPr>
          <w:ilvl w:val="1"/>
          <w:numId w:val="24"/>
        </w:numPr>
        <w:ind w:left="720" w:right="-720"/>
        <w:rPr>
          <w:rFonts w:ascii="Arial" w:hAnsi="Arial" w:cs="Arial"/>
          <w:sz w:val="24"/>
          <w:szCs w:val="24"/>
        </w:rPr>
      </w:pPr>
      <w:r>
        <w:rPr>
          <w:rFonts w:ascii="Arial" w:hAnsi="Arial" w:cs="Arial"/>
          <w:sz w:val="24"/>
          <w:szCs w:val="24"/>
        </w:rPr>
        <w:t xml:space="preserve">Recruit Co-Chair to replace </w:t>
      </w:r>
      <w:r w:rsidR="00196150" w:rsidRPr="00196150">
        <w:rPr>
          <w:rFonts w:ascii="Arial" w:hAnsi="Arial" w:cs="Arial"/>
          <w:sz w:val="24"/>
          <w:szCs w:val="24"/>
        </w:rPr>
        <w:t>Ahmed Mostafa Kamal</w:t>
      </w:r>
      <w:r>
        <w:rPr>
          <w:rFonts w:ascii="Arial" w:hAnsi="Arial" w:cs="Arial"/>
          <w:sz w:val="24"/>
          <w:szCs w:val="24"/>
        </w:rPr>
        <w:t xml:space="preserve"> for October 2021-2023</w:t>
      </w:r>
      <w:r w:rsidR="006660CF">
        <w:rPr>
          <w:rFonts w:ascii="Arial" w:hAnsi="Arial" w:cs="Arial"/>
          <w:sz w:val="24"/>
          <w:szCs w:val="24"/>
        </w:rPr>
        <w:t>.</w:t>
      </w:r>
    </w:p>
    <w:p w14:paraId="27A191E8" w14:textId="70AA215A" w:rsidR="002B0281" w:rsidRDefault="00196150" w:rsidP="002B0281">
      <w:pPr>
        <w:numPr>
          <w:ilvl w:val="1"/>
          <w:numId w:val="24"/>
        </w:numPr>
        <w:ind w:left="720" w:right="-720"/>
        <w:rPr>
          <w:rFonts w:ascii="Arial" w:hAnsi="Arial" w:cs="Arial"/>
          <w:sz w:val="24"/>
          <w:szCs w:val="24"/>
        </w:rPr>
      </w:pPr>
      <w:r>
        <w:rPr>
          <w:rFonts w:ascii="Arial" w:hAnsi="Arial" w:cs="Arial"/>
          <w:sz w:val="24"/>
          <w:szCs w:val="24"/>
        </w:rPr>
        <w:t>Develop a</w:t>
      </w:r>
      <w:r w:rsidR="002B0281">
        <w:rPr>
          <w:rFonts w:ascii="Arial" w:hAnsi="Arial" w:cs="Arial"/>
          <w:sz w:val="24"/>
          <w:szCs w:val="24"/>
        </w:rPr>
        <w:t xml:space="preserve"> </w:t>
      </w:r>
      <w:r w:rsidR="002B0281" w:rsidRPr="000C65E6">
        <w:rPr>
          <w:rFonts w:ascii="Georgia" w:hAnsi="Georgia" w:cs="Arial"/>
          <w:b/>
          <w:bCs/>
          <w:i/>
          <w:iCs/>
          <w:sz w:val="24"/>
          <w:szCs w:val="24"/>
        </w:rPr>
        <w:t>Survey</w:t>
      </w:r>
      <w:r w:rsidR="002B0281">
        <w:rPr>
          <w:rFonts w:ascii="Arial" w:hAnsi="Arial" w:cs="Arial"/>
          <w:sz w:val="24"/>
          <w:szCs w:val="24"/>
        </w:rPr>
        <w:t xml:space="preserve"> </w:t>
      </w:r>
      <w:r>
        <w:rPr>
          <w:rFonts w:ascii="Arial" w:hAnsi="Arial" w:cs="Arial"/>
          <w:sz w:val="24"/>
          <w:szCs w:val="24"/>
        </w:rPr>
        <w:t>to send to current members to perhaps prioritize immediate future activities and add to activities</w:t>
      </w:r>
      <w:r w:rsidR="006660CF">
        <w:rPr>
          <w:rFonts w:ascii="Arial" w:hAnsi="Arial" w:cs="Arial"/>
          <w:sz w:val="24"/>
          <w:szCs w:val="24"/>
        </w:rPr>
        <w:t>.</w:t>
      </w:r>
    </w:p>
    <w:p w14:paraId="7C673F5A" w14:textId="49CE5BC7" w:rsidR="002B0281" w:rsidRDefault="002B0281" w:rsidP="002B0281">
      <w:pPr>
        <w:numPr>
          <w:ilvl w:val="1"/>
          <w:numId w:val="24"/>
        </w:numPr>
        <w:ind w:left="720" w:right="-720"/>
        <w:rPr>
          <w:rFonts w:ascii="Arial" w:hAnsi="Arial" w:cs="Arial"/>
          <w:sz w:val="24"/>
          <w:szCs w:val="24"/>
        </w:rPr>
      </w:pPr>
      <w:r>
        <w:rPr>
          <w:rFonts w:ascii="Arial" w:hAnsi="Arial" w:cs="Arial"/>
          <w:sz w:val="24"/>
          <w:szCs w:val="24"/>
        </w:rPr>
        <w:t xml:space="preserve">Review and prioritize activities not yet finished from our </w:t>
      </w:r>
      <w:r w:rsidRPr="004F57DF">
        <w:rPr>
          <w:rFonts w:ascii="Arial" w:hAnsi="Arial" w:cs="Arial"/>
          <w:b/>
          <w:bCs/>
          <w:color w:val="2F5496"/>
          <w:sz w:val="24"/>
          <w:szCs w:val="24"/>
        </w:rPr>
        <w:t>GCC</w:t>
      </w:r>
      <w:r>
        <w:rPr>
          <w:rFonts w:ascii="Arial" w:hAnsi="Arial" w:cs="Arial"/>
          <w:sz w:val="24"/>
          <w:szCs w:val="24"/>
        </w:rPr>
        <w:t xml:space="preserve"> </w:t>
      </w:r>
      <w:r w:rsidRPr="004F57DF">
        <w:rPr>
          <w:rFonts w:ascii="Georgia" w:hAnsi="Georgia" w:cs="Arial"/>
          <w:b/>
          <w:bCs/>
          <w:i/>
          <w:iCs/>
          <w:sz w:val="24"/>
          <w:szCs w:val="24"/>
        </w:rPr>
        <w:t>Fall 202</w:t>
      </w:r>
      <w:r w:rsidR="006660CF">
        <w:rPr>
          <w:rFonts w:ascii="Georgia" w:hAnsi="Georgia" w:cs="Arial"/>
          <w:b/>
          <w:bCs/>
          <w:i/>
          <w:iCs/>
          <w:sz w:val="24"/>
          <w:szCs w:val="24"/>
        </w:rPr>
        <w:t>1</w:t>
      </w:r>
      <w:r w:rsidRPr="004F57DF">
        <w:rPr>
          <w:rFonts w:ascii="Georgia" w:hAnsi="Georgia" w:cs="Arial"/>
          <w:b/>
          <w:bCs/>
          <w:i/>
          <w:iCs/>
          <w:sz w:val="24"/>
          <w:szCs w:val="24"/>
        </w:rPr>
        <w:t xml:space="preserve"> Annual Report</w:t>
      </w:r>
      <w:r w:rsidR="006660CF">
        <w:rPr>
          <w:rFonts w:ascii="Georgia" w:hAnsi="Georgia" w:cs="Arial"/>
          <w:b/>
          <w:bCs/>
          <w:i/>
          <w:iCs/>
          <w:sz w:val="24"/>
          <w:szCs w:val="24"/>
        </w:rPr>
        <w:t>.</w:t>
      </w:r>
    </w:p>
    <w:p w14:paraId="2AF70315" w14:textId="3BB11620" w:rsidR="00A9597E" w:rsidRDefault="002B0281" w:rsidP="006660CF">
      <w:pPr>
        <w:numPr>
          <w:ilvl w:val="1"/>
          <w:numId w:val="24"/>
        </w:numPr>
        <w:ind w:left="720" w:right="-720"/>
        <w:rPr>
          <w:rFonts w:ascii="Arial" w:hAnsi="Arial" w:cs="Arial"/>
          <w:sz w:val="24"/>
          <w:szCs w:val="24"/>
        </w:rPr>
      </w:pPr>
      <w:r>
        <w:rPr>
          <w:rFonts w:ascii="Arial" w:hAnsi="Arial" w:cs="Arial"/>
          <w:sz w:val="24"/>
          <w:szCs w:val="24"/>
        </w:rPr>
        <w:t>Develop completion plans for top prioritized activities</w:t>
      </w:r>
      <w:r w:rsidR="006660CF">
        <w:rPr>
          <w:rFonts w:ascii="Arial" w:hAnsi="Arial" w:cs="Arial"/>
          <w:sz w:val="24"/>
          <w:szCs w:val="24"/>
        </w:rPr>
        <w:t xml:space="preserve"> and continue completion efforts.</w:t>
      </w:r>
    </w:p>
    <w:p w14:paraId="13AA8FB0" w14:textId="1157000C" w:rsidR="00C709F7" w:rsidRDefault="00C709F7" w:rsidP="00C709F7">
      <w:pPr>
        <w:ind w:right="-720"/>
        <w:rPr>
          <w:rFonts w:ascii="Arial" w:hAnsi="Arial" w:cs="Arial"/>
          <w:sz w:val="24"/>
          <w:szCs w:val="24"/>
        </w:rPr>
      </w:pPr>
    </w:p>
    <w:p w14:paraId="7099AF64" w14:textId="77777777" w:rsidR="00C709F7" w:rsidRDefault="00C709F7" w:rsidP="00C709F7">
      <w:pPr>
        <w:ind w:right="-720"/>
        <w:rPr>
          <w:rFonts w:ascii="Arial" w:hAnsi="Arial" w:cs="Arial"/>
          <w:sz w:val="24"/>
          <w:szCs w:val="24"/>
        </w:rPr>
      </w:pPr>
      <w:r w:rsidRPr="0059644D">
        <w:rPr>
          <w:rFonts w:ascii="Arial" w:hAnsi="Arial" w:cs="Arial"/>
          <w:sz w:val="24"/>
          <w:szCs w:val="24"/>
        </w:rPr>
        <w:t>Submit to your board liaison elect</w:t>
      </w:r>
      <w:r>
        <w:rPr>
          <w:rFonts w:ascii="Arial" w:hAnsi="Arial" w:cs="Arial"/>
          <w:sz w:val="24"/>
          <w:szCs w:val="24"/>
        </w:rPr>
        <w:t xml:space="preserve">ronically to your board liaison with a copy to </w:t>
      </w:r>
      <w:hyperlink r:id="rId16" w:history="1">
        <w:r w:rsidRPr="00F74B49">
          <w:rPr>
            <w:rStyle w:val="Hyperlink"/>
            <w:rFonts w:ascii="Arial" w:hAnsi="Arial" w:cs="Arial"/>
            <w:sz w:val="24"/>
            <w:szCs w:val="24"/>
          </w:rPr>
          <w:t>dpenn@ncda.org</w:t>
        </w:r>
      </w:hyperlink>
      <w:r>
        <w:rPr>
          <w:rFonts w:ascii="Arial" w:hAnsi="Arial" w:cs="Arial"/>
          <w:sz w:val="24"/>
          <w:szCs w:val="24"/>
        </w:rPr>
        <w:t xml:space="preserve"> by March 15, 2022.  </w:t>
      </w:r>
    </w:p>
    <w:p w14:paraId="52EA8A6F" w14:textId="77777777" w:rsidR="00C709F7" w:rsidRDefault="00C709F7" w:rsidP="00C709F7">
      <w:pPr>
        <w:ind w:right="-720"/>
      </w:pPr>
    </w:p>
    <w:p w14:paraId="0ACDAEF3" w14:textId="77777777" w:rsidR="00C709F7" w:rsidRPr="004B5A1F" w:rsidRDefault="00C709F7" w:rsidP="00C709F7">
      <w:pPr>
        <w:rPr>
          <w:rFonts w:ascii="Arial" w:hAnsi="Arial" w:cs="Arial"/>
          <w:b/>
          <w:sz w:val="24"/>
          <w:szCs w:val="24"/>
        </w:rPr>
      </w:pPr>
      <w:r w:rsidRPr="004B5A1F">
        <w:rPr>
          <w:rFonts w:ascii="Arial" w:hAnsi="Arial" w:cs="Arial"/>
          <w:b/>
          <w:sz w:val="24"/>
          <w:szCs w:val="24"/>
        </w:rPr>
        <w:t>Budget Requests:</w:t>
      </w:r>
    </w:p>
    <w:p w14:paraId="51A98D2C" w14:textId="43BE623E" w:rsidR="00C709F7" w:rsidRPr="006660CF" w:rsidRDefault="00C709F7" w:rsidP="006E58BE">
      <w:pPr>
        <w:rPr>
          <w:rFonts w:ascii="Arial" w:hAnsi="Arial" w:cs="Arial"/>
          <w:sz w:val="24"/>
          <w:szCs w:val="24"/>
        </w:rPr>
      </w:pPr>
      <w:r w:rsidRPr="004B5A1F">
        <w:rPr>
          <w:rFonts w:ascii="Arial" w:hAnsi="Arial" w:cs="Arial"/>
          <w:sz w:val="24"/>
          <w:szCs w:val="24"/>
        </w:rPr>
        <w:t>At any time during the year, a committee may make a budget request to the board through their board liaison.  A written proposal, with a description of the project, goals and objectives, and a detailed budget should be sent.  The board will review all requests for consideration at its next board meeting.  The Board meets every other month.  See the Planning Calendar for specific dates.</w:t>
      </w:r>
    </w:p>
    <w:sectPr w:rsidR="00C709F7" w:rsidRPr="006660CF" w:rsidSect="00505DB0">
      <w:footerReference w:type="default" r:id="rId1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B014" w14:textId="77777777" w:rsidR="00105B65" w:rsidRDefault="00105B65" w:rsidP="007634FF">
      <w:r>
        <w:separator/>
      </w:r>
    </w:p>
  </w:endnote>
  <w:endnote w:type="continuationSeparator" w:id="0">
    <w:p w14:paraId="149976A9" w14:textId="77777777" w:rsidR="00105B65" w:rsidRDefault="00105B65" w:rsidP="0076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064263"/>
      <w:docPartObj>
        <w:docPartGallery w:val="Page Numbers (Bottom of Page)"/>
        <w:docPartUnique/>
      </w:docPartObj>
    </w:sdtPr>
    <w:sdtEndPr/>
    <w:sdtContent>
      <w:sdt>
        <w:sdtPr>
          <w:id w:val="1728636285"/>
          <w:docPartObj>
            <w:docPartGallery w:val="Page Numbers (Top of Page)"/>
            <w:docPartUnique/>
          </w:docPartObj>
        </w:sdtPr>
        <w:sdtEndPr/>
        <w:sdtContent>
          <w:p w14:paraId="15F0CED5" w14:textId="50C4C749" w:rsidR="007634FF" w:rsidRDefault="007634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0DE013" w14:textId="77777777" w:rsidR="007634FF" w:rsidRDefault="00763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5FE1" w14:textId="77777777" w:rsidR="00105B65" w:rsidRDefault="00105B65" w:rsidP="007634FF">
      <w:r>
        <w:separator/>
      </w:r>
    </w:p>
  </w:footnote>
  <w:footnote w:type="continuationSeparator" w:id="0">
    <w:p w14:paraId="5F5C061D" w14:textId="77777777" w:rsidR="00105B65" w:rsidRDefault="00105B65" w:rsidP="00763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843"/>
    <w:multiLevelType w:val="singleLevel"/>
    <w:tmpl w:val="874CEC8C"/>
    <w:lvl w:ilvl="0">
      <w:start w:val="1"/>
      <w:numFmt w:val="decimal"/>
      <w:lvlText w:val="%1."/>
      <w:lvlJc w:val="left"/>
      <w:pPr>
        <w:tabs>
          <w:tab w:val="num" w:pos="360"/>
        </w:tabs>
        <w:ind w:left="360" w:hanging="360"/>
      </w:pPr>
    </w:lvl>
  </w:abstractNum>
  <w:abstractNum w:abstractNumId="1" w15:restartNumberingAfterBreak="0">
    <w:nsid w:val="058C0CE2"/>
    <w:multiLevelType w:val="hybridMultilevel"/>
    <w:tmpl w:val="F39C42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2B1D44"/>
    <w:multiLevelType w:val="hybridMultilevel"/>
    <w:tmpl w:val="C21EAF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F3527DA"/>
    <w:multiLevelType w:val="hybridMultilevel"/>
    <w:tmpl w:val="0F5C9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413508"/>
    <w:multiLevelType w:val="hybridMultilevel"/>
    <w:tmpl w:val="5B6E1E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E97D66"/>
    <w:multiLevelType w:val="hybridMultilevel"/>
    <w:tmpl w:val="12628666"/>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34468"/>
    <w:multiLevelType w:val="hybridMultilevel"/>
    <w:tmpl w:val="82AA33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B96F0A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E3432"/>
    <w:multiLevelType w:val="hybridMultilevel"/>
    <w:tmpl w:val="2FE4CE4C"/>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F03CE"/>
    <w:multiLevelType w:val="hybridMultilevel"/>
    <w:tmpl w:val="B9488C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00ABE"/>
    <w:multiLevelType w:val="hybridMultilevel"/>
    <w:tmpl w:val="B96E4E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F087537"/>
    <w:multiLevelType w:val="hybridMultilevel"/>
    <w:tmpl w:val="2A6859C4"/>
    <w:lvl w:ilvl="0" w:tplc="44E093A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7E209A"/>
    <w:multiLevelType w:val="hybridMultilevel"/>
    <w:tmpl w:val="34F2AA0E"/>
    <w:lvl w:ilvl="0" w:tplc="DF0C76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4B2435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0016C"/>
    <w:multiLevelType w:val="hybridMultilevel"/>
    <w:tmpl w:val="67EAD88C"/>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E0BA6"/>
    <w:multiLevelType w:val="hybridMultilevel"/>
    <w:tmpl w:val="171C098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F4FA4"/>
    <w:multiLevelType w:val="hybridMultilevel"/>
    <w:tmpl w:val="2D78C28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E10EA"/>
    <w:multiLevelType w:val="hybridMultilevel"/>
    <w:tmpl w:val="3384B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023C2"/>
    <w:multiLevelType w:val="hybridMultilevel"/>
    <w:tmpl w:val="0FD013B4"/>
    <w:lvl w:ilvl="0" w:tplc="D4B2435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25DC5"/>
    <w:multiLevelType w:val="hybridMultilevel"/>
    <w:tmpl w:val="56A8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E3B68"/>
    <w:multiLevelType w:val="hybridMultilevel"/>
    <w:tmpl w:val="79FE77BA"/>
    <w:lvl w:ilvl="0" w:tplc="46DE05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DBE5908"/>
    <w:multiLevelType w:val="hybridMultilevel"/>
    <w:tmpl w:val="95E60D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3B05CB"/>
    <w:multiLevelType w:val="hybridMultilevel"/>
    <w:tmpl w:val="8DEAAB7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A736A"/>
    <w:multiLevelType w:val="hybridMultilevel"/>
    <w:tmpl w:val="D1EAA2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46D2B"/>
    <w:multiLevelType w:val="hybridMultilevel"/>
    <w:tmpl w:val="F0F81076"/>
    <w:lvl w:ilvl="0" w:tplc="F1F037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F17E55"/>
    <w:multiLevelType w:val="hybridMultilevel"/>
    <w:tmpl w:val="D4CC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5"/>
  </w:num>
  <w:num w:numId="3">
    <w:abstractNumId w:val="23"/>
  </w:num>
  <w:num w:numId="4">
    <w:abstractNumId w:val="17"/>
  </w:num>
  <w:num w:numId="5">
    <w:abstractNumId w:val="6"/>
  </w:num>
  <w:num w:numId="6">
    <w:abstractNumId w:val="8"/>
  </w:num>
  <w:num w:numId="7">
    <w:abstractNumId w:val="20"/>
  </w:num>
  <w:num w:numId="8">
    <w:abstractNumId w:val="14"/>
  </w:num>
  <w:num w:numId="9">
    <w:abstractNumId w:val="13"/>
  </w:num>
  <w:num w:numId="10">
    <w:abstractNumId w:val="12"/>
  </w:num>
  <w:num w:numId="11">
    <w:abstractNumId w:val="7"/>
  </w:num>
  <w:num w:numId="12">
    <w:abstractNumId w:val="5"/>
  </w:num>
  <w:num w:numId="13">
    <w:abstractNumId w:val="9"/>
  </w:num>
  <w:num w:numId="14">
    <w:abstractNumId w:val="11"/>
  </w:num>
  <w:num w:numId="15">
    <w:abstractNumId w:val="19"/>
  </w:num>
  <w:num w:numId="16">
    <w:abstractNumId w:val="22"/>
  </w:num>
  <w:num w:numId="17">
    <w:abstractNumId w:val="18"/>
  </w:num>
  <w:num w:numId="18">
    <w:abstractNumId w:val="16"/>
  </w:num>
  <w:num w:numId="19">
    <w:abstractNumId w:val="10"/>
  </w:num>
  <w:num w:numId="20">
    <w:abstractNumId w:val="2"/>
  </w:num>
  <w:num w:numId="21">
    <w:abstractNumId w:val="1"/>
  </w:num>
  <w:num w:numId="22">
    <w:abstractNumId w:val="4"/>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19"/>
    <w:rsid w:val="0000694B"/>
    <w:rsid w:val="00043999"/>
    <w:rsid w:val="00075A31"/>
    <w:rsid w:val="00083AF6"/>
    <w:rsid w:val="00105B65"/>
    <w:rsid w:val="00153D5C"/>
    <w:rsid w:val="001600B1"/>
    <w:rsid w:val="00172141"/>
    <w:rsid w:val="00184F87"/>
    <w:rsid w:val="001924A9"/>
    <w:rsid w:val="00196150"/>
    <w:rsid w:val="001A648C"/>
    <w:rsid w:val="001C021D"/>
    <w:rsid w:val="001F7F7C"/>
    <w:rsid w:val="00254D40"/>
    <w:rsid w:val="00282CA1"/>
    <w:rsid w:val="002A3B03"/>
    <w:rsid w:val="002B0281"/>
    <w:rsid w:val="002D017C"/>
    <w:rsid w:val="00317F8D"/>
    <w:rsid w:val="00355962"/>
    <w:rsid w:val="00363D74"/>
    <w:rsid w:val="0036706D"/>
    <w:rsid w:val="00382DBD"/>
    <w:rsid w:val="003A44D9"/>
    <w:rsid w:val="003A55C8"/>
    <w:rsid w:val="003D2B46"/>
    <w:rsid w:val="0040306D"/>
    <w:rsid w:val="00430F7D"/>
    <w:rsid w:val="00435FAC"/>
    <w:rsid w:val="00440772"/>
    <w:rsid w:val="00480F9C"/>
    <w:rsid w:val="00484ADA"/>
    <w:rsid w:val="004A5F42"/>
    <w:rsid w:val="004B5A1F"/>
    <w:rsid w:val="00505DB0"/>
    <w:rsid w:val="0052032D"/>
    <w:rsid w:val="00563AA4"/>
    <w:rsid w:val="0059644D"/>
    <w:rsid w:val="005E4BD2"/>
    <w:rsid w:val="00602B8E"/>
    <w:rsid w:val="006171C9"/>
    <w:rsid w:val="006309FF"/>
    <w:rsid w:val="006433F6"/>
    <w:rsid w:val="00646C08"/>
    <w:rsid w:val="006660CF"/>
    <w:rsid w:val="00670E00"/>
    <w:rsid w:val="006912D1"/>
    <w:rsid w:val="006D1B39"/>
    <w:rsid w:val="006D1FF9"/>
    <w:rsid w:val="006E58BE"/>
    <w:rsid w:val="00734862"/>
    <w:rsid w:val="00755724"/>
    <w:rsid w:val="00761FC0"/>
    <w:rsid w:val="007634FF"/>
    <w:rsid w:val="00774FB8"/>
    <w:rsid w:val="00775266"/>
    <w:rsid w:val="00784C5A"/>
    <w:rsid w:val="007853DA"/>
    <w:rsid w:val="007A50FF"/>
    <w:rsid w:val="007B562A"/>
    <w:rsid w:val="007B6205"/>
    <w:rsid w:val="007C1EB6"/>
    <w:rsid w:val="007C4337"/>
    <w:rsid w:val="007C6163"/>
    <w:rsid w:val="007F70EE"/>
    <w:rsid w:val="0084111E"/>
    <w:rsid w:val="00850DEE"/>
    <w:rsid w:val="008870BC"/>
    <w:rsid w:val="00890412"/>
    <w:rsid w:val="0089522E"/>
    <w:rsid w:val="0089772D"/>
    <w:rsid w:val="008A2305"/>
    <w:rsid w:val="008A3A3C"/>
    <w:rsid w:val="008A3FDD"/>
    <w:rsid w:val="008D10BE"/>
    <w:rsid w:val="008D146E"/>
    <w:rsid w:val="008F2224"/>
    <w:rsid w:val="00912DF1"/>
    <w:rsid w:val="00923064"/>
    <w:rsid w:val="00926D12"/>
    <w:rsid w:val="00926FF8"/>
    <w:rsid w:val="009308AF"/>
    <w:rsid w:val="009343D3"/>
    <w:rsid w:val="009515E9"/>
    <w:rsid w:val="009F008F"/>
    <w:rsid w:val="009F2FFA"/>
    <w:rsid w:val="00A271B8"/>
    <w:rsid w:val="00A355D0"/>
    <w:rsid w:val="00A479BC"/>
    <w:rsid w:val="00A61E51"/>
    <w:rsid w:val="00A62D5C"/>
    <w:rsid w:val="00A9597E"/>
    <w:rsid w:val="00AB7B4F"/>
    <w:rsid w:val="00AC1496"/>
    <w:rsid w:val="00AC55D3"/>
    <w:rsid w:val="00AE57CE"/>
    <w:rsid w:val="00B66531"/>
    <w:rsid w:val="00B81E42"/>
    <w:rsid w:val="00BB5CAD"/>
    <w:rsid w:val="00BB691F"/>
    <w:rsid w:val="00C068E9"/>
    <w:rsid w:val="00C12C54"/>
    <w:rsid w:val="00C51EB7"/>
    <w:rsid w:val="00C66846"/>
    <w:rsid w:val="00C709F7"/>
    <w:rsid w:val="00CB2E3A"/>
    <w:rsid w:val="00CE2DC8"/>
    <w:rsid w:val="00CE6A64"/>
    <w:rsid w:val="00D00017"/>
    <w:rsid w:val="00D17D35"/>
    <w:rsid w:val="00D30846"/>
    <w:rsid w:val="00D32A1C"/>
    <w:rsid w:val="00D546DF"/>
    <w:rsid w:val="00D70146"/>
    <w:rsid w:val="00D84163"/>
    <w:rsid w:val="00DA07D6"/>
    <w:rsid w:val="00DA7347"/>
    <w:rsid w:val="00DE4769"/>
    <w:rsid w:val="00DE5D47"/>
    <w:rsid w:val="00DF5621"/>
    <w:rsid w:val="00DF69CF"/>
    <w:rsid w:val="00E020E3"/>
    <w:rsid w:val="00E020F7"/>
    <w:rsid w:val="00E04441"/>
    <w:rsid w:val="00E13B61"/>
    <w:rsid w:val="00E15934"/>
    <w:rsid w:val="00E26C27"/>
    <w:rsid w:val="00E35E0E"/>
    <w:rsid w:val="00E54B66"/>
    <w:rsid w:val="00E557AA"/>
    <w:rsid w:val="00E858D9"/>
    <w:rsid w:val="00EB2BF1"/>
    <w:rsid w:val="00EB5DCC"/>
    <w:rsid w:val="00EC1769"/>
    <w:rsid w:val="00EC22FA"/>
    <w:rsid w:val="00EC5303"/>
    <w:rsid w:val="00EC7B08"/>
    <w:rsid w:val="00ED55F0"/>
    <w:rsid w:val="00EF7F19"/>
    <w:rsid w:val="00F32A7E"/>
    <w:rsid w:val="00F34CE1"/>
    <w:rsid w:val="00F40C8E"/>
    <w:rsid w:val="00F57005"/>
    <w:rsid w:val="00F57F66"/>
    <w:rsid w:val="00F61679"/>
    <w:rsid w:val="00F63D0B"/>
    <w:rsid w:val="00F81D4F"/>
    <w:rsid w:val="00F93774"/>
    <w:rsid w:val="00FA0B71"/>
    <w:rsid w:val="00FC1EB5"/>
    <w:rsid w:val="00FE6265"/>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1EB"/>
  <w15:chartTrackingRefBased/>
  <w15:docId w15:val="{266C85AB-FC28-4AAF-AF61-1B1251CB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FB8"/>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character" w:styleId="FollowedHyperlink">
    <w:name w:val="FollowedHyperlink"/>
    <w:uiPriority w:val="99"/>
    <w:semiHidden/>
    <w:unhideWhenUsed/>
    <w:rsid w:val="002A3B03"/>
    <w:rPr>
      <w:color w:val="954F72"/>
      <w:u w:val="single"/>
    </w:rPr>
  </w:style>
  <w:style w:type="paragraph" w:styleId="ListParagraph">
    <w:name w:val="List Paragraph"/>
    <w:basedOn w:val="Normal"/>
    <w:uiPriority w:val="34"/>
    <w:qFormat/>
    <w:rsid w:val="00CE6A64"/>
    <w:pPr>
      <w:ind w:left="720"/>
      <w:contextualSpacing/>
    </w:pPr>
  </w:style>
  <w:style w:type="character" w:styleId="UnresolvedMention">
    <w:name w:val="Unresolved Mention"/>
    <w:basedOn w:val="DefaultParagraphFont"/>
    <w:uiPriority w:val="99"/>
    <w:semiHidden/>
    <w:unhideWhenUsed/>
    <w:rsid w:val="00F63D0B"/>
    <w:rPr>
      <w:color w:val="605E5C"/>
      <w:shd w:val="clear" w:color="auto" w:fill="E1DFDD"/>
    </w:rPr>
  </w:style>
  <w:style w:type="paragraph" w:styleId="Header">
    <w:name w:val="header"/>
    <w:basedOn w:val="Normal"/>
    <w:link w:val="HeaderChar"/>
    <w:uiPriority w:val="99"/>
    <w:unhideWhenUsed/>
    <w:rsid w:val="007634FF"/>
    <w:pPr>
      <w:tabs>
        <w:tab w:val="center" w:pos="4680"/>
        <w:tab w:val="right" w:pos="9360"/>
      </w:tabs>
    </w:pPr>
  </w:style>
  <w:style w:type="character" w:customStyle="1" w:styleId="HeaderChar">
    <w:name w:val="Header Char"/>
    <w:basedOn w:val="DefaultParagraphFont"/>
    <w:link w:val="Header"/>
    <w:uiPriority w:val="99"/>
    <w:rsid w:val="007634FF"/>
    <w:rPr>
      <w:rFonts w:ascii="Times New Roman" w:eastAsia="Times New Roman" w:hAnsi="Times New Roman"/>
    </w:rPr>
  </w:style>
  <w:style w:type="paragraph" w:styleId="Footer">
    <w:name w:val="footer"/>
    <w:basedOn w:val="Normal"/>
    <w:link w:val="FooterChar"/>
    <w:uiPriority w:val="99"/>
    <w:unhideWhenUsed/>
    <w:rsid w:val="007634FF"/>
    <w:pPr>
      <w:tabs>
        <w:tab w:val="center" w:pos="4680"/>
        <w:tab w:val="right" w:pos="9360"/>
      </w:tabs>
    </w:pPr>
  </w:style>
  <w:style w:type="character" w:customStyle="1" w:styleId="FooterChar">
    <w:name w:val="Footer Char"/>
    <w:basedOn w:val="DefaultParagraphFont"/>
    <w:link w:val="Footer"/>
    <w:uiPriority w:val="99"/>
    <w:rsid w:val="007634FF"/>
    <w:rPr>
      <w:rFonts w:ascii="Times New Roman" w:eastAsia="Times New Roman" w:hAnsi="Times New Roman"/>
    </w:rPr>
  </w:style>
  <w:style w:type="paragraph" w:styleId="NormalWeb">
    <w:name w:val="Normal (Web)"/>
    <w:basedOn w:val="Normal"/>
    <w:uiPriority w:val="99"/>
    <w:semiHidden/>
    <w:unhideWhenUsed/>
    <w:rsid w:val="008904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9665">
      <w:bodyDiv w:val="1"/>
      <w:marLeft w:val="0"/>
      <w:marRight w:val="0"/>
      <w:marTop w:val="0"/>
      <w:marBottom w:val="0"/>
      <w:divBdr>
        <w:top w:val="none" w:sz="0" w:space="0" w:color="auto"/>
        <w:left w:val="none" w:sz="0" w:space="0" w:color="auto"/>
        <w:bottom w:val="none" w:sz="0" w:space="0" w:color="auto"/>
        <w:right w:val="none" w:sz="0" w:space="0" w:color="auto"/>
      </w:divBdr>
    </w:div>
    <w:div w:id="1163665393">
      <w:bodyDiv w:val="1"/>
      <w:marLeft w:val="0"/>
      <w:marRight w:val="0"/>
      <w:marTop w:val="0"/>
      <w:marBottom w:val="0"/>
      <w:divBdr>
        <w:top w:val="none" w:sz="0" w:space="0" w:color="auto"/>
        <w:left w:val="none" w:sz="0" w:space="0" w:color="auto"/>
        <w:bottom w:val="none" w:sz="0" w:space="0" w:color="auto"/>
        <w:right w:val="none" w:sz="0" w:space="0" w:color="auto"/>
      </w:divBdr>
    </w:div>
    <w:div w:id="16887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hmed.mostafa@acdamen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penn@ncda.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n.unesco.org/futuresofeducatio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gdalena.mott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E2362-598C-4E38-8DD3-63419A251E96}"/>
</file>

<file path=customXml/itemProps2.xml><?xml version="1.0" encoding="utf-8"?>
<ds:datastoreItem xmlns:ds="http://schemas.openxmlformats.org/officeDocument/2006/customXml" ds:itemID="{AEF9B1D3-3BD7-42AE-81B3-54D2661C857D}">
  <ds:schemaRefs>
    <ds:schemaRef ds:uri="http://schemas.microsoft.com/office/2006/metadata/longProperties"/>
  </ds:schemaRefs>
</ds:datastoreItem>
</file>

<file path=customXml/itemProps3.xml><?xml version="1.0" encoding="utf-8"?>
<ds:datastoreItem xmlns:ds="http://schemas.openxmlformats.org/officeDocument/2006/customXml" ds:itemID="{3576C3E1-9DD2-41CF-B515-38A970180BB7}">
  <ds:schemaRefs>
    <ds:schemaRef ds:uri="http://schemas.microsoft.com/sharepoint/v3/contenttype/forms"/>
  </ds:schemaRefs>
</ds:datastoreItem>
</file>

<file path=customXml/itemProps4.xml><?xml version="1.0" encoding="utf-8"?>
<ds:datastoreItem xmlns:ds="http://schemas.openxmlformats.org/officeDocument/2006/customXml" ds:itemID="{5E12B05E-2C27-4AFD-B2FF-9A8A7A451FE1}">
  <ds:schemaRefs>
    <ds:schemaRef ds:uri="http://schemas.openxmlformats.org/officeDocument/2006/bibliography"/>
  </ds:schemaRefs>
</ds:datastoreItem>
</file>

<file path=customXml/itemProps5.xml><?xml version="1.0" encoding="utf-8"?>
<ds:datastoreItem xmlns:ds="http://schemas.openxmlformats.org/officeDocument/2006/customXml" ds:itemID="{7E8ED696-725F-4121-848E-4FFD98B72C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Links>
    <vt:vector size="6" baseType="variant">
      <vt:variant>
        <vt:i4>5963897</vt:i4>
      </vt:variant>
      <vt:variant>
        <vt:i4>0</vt:i4>
      </vt:variant>
      <vt:variant>
        <vt:i4>0</vt:i4>
      </vt:variant>
      <vt:variant>
        <vt:i4>5</vt:i4>
      </vt:variant>
      <vt:variant>
        <vt:lpwstr>mailto:dpenn@ncda.org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dpennington</dc:creator>
  <cp:keywords/>
  <dc:description/>
  <cp:lastModifiedBy>Natalie Kauffman</cp:lastModifiedBy>
  <cp:revision>7</cp:revision>
  <dcterms:created xsi:type="dcterms:W3CDTF">2022-03-13T18:38:00Z</dcterms:created>
  <dcterms:modified xsi:type="dcterms:W3CDTF">2022-03-13T20:43:00Z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4874000.00000000</vt:lpwstr>
  </property>
  <property fmtid="{D5CDD505-2E9C-101B-9397-08002B2CF9AE}" pid="4" name="display_urn:schemas-microsoft-com:office:office#Author">
    <vt:lpwstr>BUILTIN\administrators</vt:lpwstr>
  </property>
  <property fmtid="{D5CDD505-2E9C-101B-9397-08002B2CF9AE}" pid="5" name="ContentTypeId">
    <vt:lpwstr>0x010100F78134802E893143A4AC568FD603A4DB</vt:lpwstr>
  </property>
</Properties>
</file>